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06" w:rsidRPr="001D3A06" w:rsidRDefault="001D3A06" w:rsidP="001D3A06">
      <w:pPr>
        <w:jc w:val="right"/>
        <w:rPr>
          <w:rFonts w:ascii="Myriad Pro" w:hAnsi="Myriad Pro" w:cs="Arial"/>
          <w:szCs w:val="28"/>
          <w:lang w:val="en-GB"/>
        </w:rPr>
      </w:pPr>
      <w:r w:rsidRPr="001D3A06">
        <w:rPr>
          <w:rFonts w:ascii="Myriad Pro" w:hAnsi="Myriad Pro" w:cs="Arial"/>
          <w:lang w:val="en-GB"/>
        </w:rPr>
        <w:t>Press Release</w:t>
      </w:r>
    </w:p>
    <w:p w:rsidR="001D3A06" w:rsidRPr="003E14CF" w:rsidRDefault="00EC1B77" w:rsidP="001D3A06">
      <w:pPr>
        <w:jc w:val="right"/>
        <w:rPr>
          <w:rFonts w:ascii="Myriad Pro" w:hAnsi="Myriad Pro" w:cs="Arial"/>
          <w:lang w:val="en-GB"/>
        </w:rPr>
      </w:pPr>
      <w:r w:rsidRPr="00EC1B77">
        <w:rPr>
          <w:rFonts w:ascii="Myriad Pro" w:hAnsi="Myriad Pro" w:cs="Arial"/>
          <w:lang w:val="en-GB"/>
        </w:rPr>
        <w:t>4</w:t>
      </w:r>
      <w:r w:rsidR="001D3A06" w:rsidRPr="00EC1B77">
        <w:rPr>
          <w:rFonts w:ascii="Myriad Pro" w:hAnsi="Myriad Pro" w:cs="Arial"/>
          <w:lang w:val="en-GB"/>
        </w:rPr>
        <w:t xml:space="preserve"> May 2016</w:t>
      </w:r>
    </w:p>
    <w:p w:rsidR="001D3A06" w:rsidRPr="003E14CF" w:rsidRDefault="001D3A06" w:rsidP="00223583">
      <w:pPr>
        <w:spacing w:line="320" w:lineRule="atLeast"/>
        <w:rPr>
          <w:rFonts w:ascii="Myriad Pro" w:eastAsia="Times New Roman" w:hAnsi="Myriad Pro" w:cs="Arial"/>
          <w:b/>
          <w:sz w:val="36"/>
          <w:szCs w:val="32"/>
          <w:lang w:val="en-GB"/>
        </w:rPr>
      </w:pPr>
    </w:p>
    <w:p w:rsidR="004651EF" w:rsidRPr="00E50C89" w:rsidRDefault="001D3A06" w:rsidP="001D3A06">
      <w:pPr>
        <w:spacing w:line="320" w:lineRule="atLeast"/>
        <w:jc w:val="center"/>
        <w:rPr>
          <w:rFonts w:ascii="Myriad Pro" w:eastAsia="Times New Roman" w:hAnsi="Myriad Pro" w:cs="Arial"/>
          <w:sz w:val="32"/>
          <w:szCs w:val="32"/>
          <w:lang w:val="en-GB"/>
        </w:rPr>
      </w:pPr>
      <w:r>
        <w:rPr>
          <w:rFonts w:ascii="Myriad Pro" w:eastAsia="Times New Roman" w:hAnsi="Myriad Pro" w:cs="Arial"/>
          <w:b/>
          <w:sz w:val="32"/>
          <w:szCs w:val="32"/>
          <w:lang w:val="en-GB"/>
        </w:rPr>
        <w:t xml:space="preserve">New </w:t>
      </w:r>
      <w:proofErr w:type="spellStart"/>
      <w:r w:rsidR="003A359C">
        <w:rPr>
          <w:rFonts w:ascii="Myriad Pro" w:eastAsia="Times New Roman" w:hAnsi="Myriad Pro" w:cs="Arial"/>
          <w:b/>
          <w:sz w:val="32"/>
          <w:szCs w:val="32"/>
          <w:lang w:val="en-GB"/>
        </w:rPr>
        <w:t>A</w:t>
      </w:r>
      <w:r w:rsidR="00FE1987" w:rsidRPr="00E50C89">
        <w:rPr>
          <w:rFonts w:ascii="Myriad Pro" w:eastAsia="Times New Roman" w:hAnsi="Myriad Pro" w:cs="Arial"/>
          <w:b/>
          <w:sz w:val="32"/>
          <w:szCs w:val="32"/>
          <w:lang w:val="en-GB"/>
        </w:rPr>
        <w:t>upark</w:t>
      </w:r>
      <w:proofErr w:type="spellEnd"/>
      <w:r w:rsidR="00223583" w:rsidRPr="00E50C89">
        <w:rPr>
          <w:rFonts w:ascii="Myriad Pro" w:eastAsia="Times New Roman" w:hAnsi="Myriad Pro" w:cs="Arial"/>
          <w:b/>
          <w:sz w:val="32"/>
          <w:szCs w:val="32"/>
          <w:lang w:val="en-GB"/>
        </w:rPr>
        <w:t xml:space="preserve"> </w:t>
      </w:r>
      <w:r>
        <w:rPr>
          <w:rFonts w:ascii="Myriad Pro" w:eastAsia="Times New Roman" w:hAnsi="Myriad Pro" w:cs="Arial"/>
          <w:b/>
          <w:sz w:val="32"/>
          <w:szCs w:val="32"/>
          <w:lang w:val="en-GB"/>
        </w:rPr>
        <w:t>s</w:t>
      </w:r>
      <w:r w:rsidR="003A359C">
        <w:rPr>
          <w:rFonts w:ascii="Myriad Pro" w:eastAsia="Times New Roman" w:hAnsi="Myriad Pro" w:cs="Arial"/>
          <w:b/>
          <w:sz w:val="32"/>
          <w:szCs w:val="32"/>
          <w:lang w:val="en-GB"/>
        </w:rPr>
        <w:t xml:space="preserve">hopping centre </w:t>
      </w:r>
      <w:r>
        <w:rPr>
          <w:rFonts w:ascii="Myriad Pro" w:eastAsia="Times New Roman" w:hAnsi="Myriad Pro" w:cs="Arial"/>
          <w:b/>
          <w:sz w:val="32"/>
          <w:szCs w:val="32"/>
          <w:lang w:val="en-GB"/>
        </w:rPr>
        <w:t xml:space="preserve">in </w:t>
      </w:r>
      <w:r w:rsidR="005A7FBE">
        <w:rPr>
          <w:rFonts w:ascii="Myriad Pro" w:eastAsia="Times New Roman" w:hAnsi="Myriad Pro" w:cs="Arial"/>
          <w:b/>
          <w:sz w:val="32"/>
          <w:szCs w:val="32"/>
          <w:lang w:val="en-GB"/>
        </w:rPr>
        <w:t>H</w:t>
      </w:r>
      <w:r w:rsidR="00223583" w:rsidRPr="00E50C89">
        <w:rPr>
          <w:rFonts w:ascii="Myriad Pro" w:eastAsia="Times New Roman" w:hAnsi="Myriad Pro" w:cs="Arial"/>
          <w:b/>
          <w:sz w:val="32"/>
          <w:szCs w:val="32"/>
          <w:lang w:val="en-GB"/>
        </w:rPr>
        <w:t>rad</w:t>
      </w:r>
      <w:r w:rsidR="005A7FBE">
        <w:rPr>
          <w:rFonts w:ascii="Myriad Pro" w:eastAsia="Times New Roman" w:hAnsi="Myriad Pro" w:cs="Arial"/>
          <w:b/>
          <w:sz w:val="32"/>
          <w:szCs w:val="32"/>
          <w:lang w:val="en-GB"/>
        </w:rPr>
        <w:t>e</w:t>
      </w:r>
      <w:r w:rsidR="00223583" w:rsidRPr="00E50C89">
        <w:rPr>
          <w:rFonts w:ascii="Myriad Pro" w:eastAsia="Times New Roman" w:hAnsi="Myriad Pro" w:cs="Arial"/>
          <w:b/>
          <w:sz w:val="32"/>
          <w:szCs w:val="32"/>
          <w:lang w:val="en-GB"/>
        </w:rPr>
        <w:t xml:space="preserve">c </w:t>
      </w:r>
      <w:proofErr w:type="spellStart"/>
      <w:r w:rsidR="00223583" w:rsidRPr="00E50C89">
        <w:rPr>
          <w:rFonts w:ascii="Myriad Pro" w:eastAsia="Times New Roman" w:hAnsi="Myriad Pro" w:cs="Arial"/>
          <w:b/>
          <w:sz w:val="32"/>
          <w:szCs w:val="32"/>
          <w:lang w:val="en-GB"/>
        </w:rPr>
        <w:t>Králové</w:t>
      </w:r>
      <w:proofErr w:type="spellEnd"/>
      <w:r w:rsidR="00223583" w:rsidRPr="00E50C89">
        <w:rPr>
          <w:rFonts w:ascii="Myriad Pro" w:eastAsia="Times New Roman" w:hAnsi="Myriad Pro" w:cs="Arial"/>
          <w:b/>
          <w:sz w:val="32"/>
          <w:szCs w:val="32"/>
          <w:lang w:val="en-GB"/>
        </w:rPr>
        <w:t xml:space="preserve"> </w:t>
      </w:r>
      <w:r>
        <w:rPr>
          <w:rFonts w:ascii="Myriad Pro" w:eastAsia="Times New Roman" w:hAnsi="Myriad Pro" w:cs="Arial"/>
          <w:b/>
          <w:sz w:val="32"/>
          <w:szCs w:val="32"/>
          <w:lang w:val="en-GB"/>
        </w:rPr>
        <w:t>already 80 percent leased ahead of</w:t>
      </w:r>
      <w:r w:rsidR="002E296D">
        <w:rPr>
          <w:rFonts w:ascii="Myriad Pro" w:eastAsia="Times New Roman" w:hAnsi="Myriad Pro" w:cs="Arial"/>
          <w:b/>
          <w:sz w:val="32"/>
          <w:szCs w:val="32"/>
          <w:lang w:val="en-GB"/>
        </w:rPr>
        <w:t xml:space="preserve"> autumn 2016</w:t>
      </w:r>
      <w:r>
        <w:rPr>
          <w:rFonts w:ascii="Myriad Pro" w:eastAsia="Times New Roman" w:hAnsi="Myriad Pro" w:cs="Arial"/>
          <w:b/>
          <w:sz w:val="32"/>
          <w:szCs w:val="32"/>
          <w:lang w:val="en-GB"/>
        </w:rPr>
        <w:t xml:space="preserve"> opening </w:t>
      </w:r>
    </w:p>
    <w:p w:rsidR="004651EF" w:rsidRPr="00E50C89" w:rsidRDefault="004651EF" w:rsidP="002B11DF">
      <w:pPr>
        <w:spacing w:line="320" w:lineRule="atLeast"/>
        <w:jc w:val="both"/>
        <w:rPr>
          <w:rFonts w:ascii="Myriad Pro" w:eastAsia="Times New Roman" w:hAnsi="Myriad Pro" w:cs="Arial"/>
          <w:b/>
          <w:lang w:val="en-GB"/>
        </w:rPr>
      </w:pPr>
    </w:p>
    <w:p w:rsidR="00895CCE" w:rsidRDefault="00AF05FA" w:rsidP="002B11DF">
      <w:pPr>
        <w:spacing w:line="320" w:lineRule="atLeast"/>
        <w:jc w:val="both"/>
        <w:rPr>
          <w:rFonts w:ascii="Myriad Pro" w:eastAsia="Times New Roman" w:hAnsi="Myriad Pro" w:cs="Arial"/>
          <w:b/>
          <w:lang w:val="en-GB"/>
        </w:rPr>
      </w:pPr>
      <w:r>
        <w:rPr>
          <w:rFonts w:ascii="Myriad Pro" w:eastAsia="Times New Roman" w:hAnsi="Myriad Pro" w:cs="Arial"/>
          <w:b/>
          <w:lang w:val="en-GB"/>
        </w:rPr>
        <w:t xml:space="preserve">This </w:t>
      </w:r>
      <w:r w:rsidR="00AC4F60">
        <w:rPr>
          <w:rFonts w:ascii="Myriad Pro" w:eastAsia="Times New Roman" w:hAnsi="Myriad Pro" w:cs="Arial"/>
          <w:b/>
          <w:lang w:val="en-GB"/>
        </w:rPr>
        <w:t xml:space="preserve">autumn </w:t>
      </w:r>
      <w:r>
        <w:rPr>
          <w:rFonts w:ascii="Myriad Pro" w:eastAsia="Times New Roman" w:hAnsi="Myriad Pro" w:cs="Arial"/>
          <w:b/>
          <w:lang w:val="en-GB"/>
        </w:rPr>
        <w:t xml:space="preserve">the Czech retail market </w:t>
      </w:r>
      <w:r w:rsidR="00007E69">
        <w:rPr>
          <w:rFonts w:ascii="Myriad Pro" w:eastAsia="Times New Roman" w:hAnsi="Myriad Pro" w:cs="Arial"/>
          <w:b/>
          <w:lang w:val="en-GB"/>
        </w:rPr>
        <w:t xml:space="preserve">will see </w:t>
      </w:r>
      <w:r>
        <w:rPr>
          <w:rFonts w:ascii="Myriad Pro" w:eastAsia="Times New Roman" w:hAnsi="Myriad Pro" w:cs="Arial"/>
          <w:b/>
          <w:lang w:val="en-GB"/>
        </w:rPr>
        <w:t xml:space="preserve">the arrival of </w:t>
      </w:r>
      <w:r w:rsidR="000A450D">
        <w:rPr>
          <w:rFonts w:ascii="Myriad Pro" w:eastAsia="Times New Roman" w:hAnsi="Myriad Pro" w:cs="Arial"/>
          <w:b/>
          <w:lang w:val="en-GB"/>
        </w:rPr>
        <w:t xml:space="preserve">successful Slovakian </w:t>
      </w:r>
      <w:r>
        <w:rPr>
          <w:rFonts w:ascii="Myriad Pro" w:eastAsia="Times New Roman" w:hAnsi="Myriad Pro" w:cs="Arial"/>
          <w:b/>
          <w:lang w:val="en-GB"/>
        </w:rPr>
        <w:t>shopping centre chain</w:t>
      </w:r>
      <w:r w:rsidR="00007E69">
        <w:rPr>
          <w:rFonts w:ascii="Myriad Pro" w:eastAsia="Times New Roman" w:hAnsi="Myriad Pro" w:cs="Arial"/>
          <w:b/>
          <w:lang w:val="en-GB"/>
        </w:rPr>
        <w:t xml:space="preserve"> </w:t>
      </w:r>
      <w:proofErr w:type="spellStart"/>
      <w:r>
        <w:rPr>
          <w:rFonts w:ascii="Myriad Pro" w:eastAsia="Times New Roman" w:hAnsi="Myriad Pro" w:cs="Arial"/>
          <w:b/>
          <w:lang w:val="en-GB"/>
        </w:rPr>
        <w:t>Aupark</w:t>
      </w:r>
      <w:proofErr w:type="spellEnd"/>
      <w:r w:rsidR="000A450D">
        <w:rPr>
          <w:rFonts w:ascii="Myriad Pro" w:eastAsia="Times New Roman" w:hAnsi="Myriad Pro" w:cs="Arial"/>
          <w:b/>
          <w:lang w:val="en-GB"/>
        </w:rPr>
        <w:t>, a much needed addition to the country’s retail market</w:t>
      </w:r>
      <w:r w:rsidR="00CA74DD" w:rsidRPr="00E50C89">
        <w:rPr>
          <w:rFonts w:ascii="Myriad Pro" w:eastAsia="Times New Roman" w:hAnsi="Myriad Pro" w:cs="Arial"/>
          <w:b/>
          <w:lang w:val="en-GB"/>
        </w:rPr>
        <w:t xml:space="preserve">. </w:t>
      </w:r>
      <w:proofErr w:type="spellStart"/>
      <w:r w:rsidR="002E296D">
        <w:rPr>
          <w:rFonts w:ascii="Myriad Pro" w:eastAsia="Times New Roman" w:hAnsi="Myriad Pro" w:cs="Arial"/>
          <w:b/>
          <w:lang w:val="en-GB"/>
        </w:rPr>
        <w:t>Aupark</w:t>
      </w:r>
      <w:proofErr w:type="spellEnd"/>
      <w:r w:rsidR="002E296D">
        <w:rPr>
          <w:rFonts w:ascii="Myriad Pro" w:eastAsia="Times New Roman" w:hAnsi="Myriad Pro" w:cs="Arial"/>
          <w:b/>
          <w:lang w:val="en-GB"/>
        </w:rPr>
        <w:t xml:space="preserve"> is</w:t>
      </w:r>
      <w:r>
        <w:rPr>
          <w:rFonts w:ascii="Myriad Pro" w:eastAsia="Times New Roman" w:hAnsi="Myriad Pro" w:cs="Arial"/>
          <w:b/>
          <w:lang w:val="en-GB"/>
        </w:rPr>
        <w:t xml:space="preserve"> already </w:t>
      </w:r>
      <w:r w:rsidR="001D3A06">
        <w:rPr>
          <w:rFonts w:ascii="Myriad Pro" w:eastAsia="Times New Roman" w:hAnsi="Myriad Pro" w:cs="Arial"/>
          <w:b/>
          <w:lang w:val="en-GB"/>
        </w:rPr>
        <w:br/>
      </w:r>
      <w:r>
        <w:rPr>
          <w:rFonts w:ascii="Myriad Pro" w:eastAsia="Times New Roman" w:hAnsi="Myriad Pro" w:cs="Arial"/>
          <w:b/>
          <w:lang w:val="en-GB"/>
        </w:rPr>
        <w:t>80</w:t>
      </w:r>
      <w:r w:rsidR="00F32C69">
        <w:rPr>
          <w:rFonts w:ascii="Myriad Pro" w:eastAsia="Times New Roman" w:hAnsi="Myriad Pro" w:cs="Arial"/>
          <w:b/>
          <w:lang w:val="en-GB"/>
        </w:rPr>
        <w:t xml:space="preserve"> </w:t>
      </w:r>
      <w:r w:rsidR="00007E69">
        <w:rPr>
          <w:rFonts w:ascii="Myriad Pro" w:eastAsia="Times New Roman" w:hAnsi="Myriad Pro" w:cs="Arial"/>
          <w:b/>
          <w:lang w:val="en-GB"/>
        </w:rPr>
        <w:t>percent</w:t>
      </w:r>
      <w:r>
        <w:rPr>
          <w:rFonts w:ascii="Myriad Pro" w:eastAsia="Times New Roman" w:hAnsi="Myriad Pro" w:cs="Arial"/>
          <w:b/>
          <w:lang w:val="en-GB"/>
        </w:rPr>
        <w:t xml:space="preserve"> leased</w:t>
      </w:r>
      <w:r w:rsidR="00007E69">
        <w:rPr>
          <w:rFonts w:ascii="Myriad Pro" w:eastAsia="Times New Roman" w:hAnsi="Myriad Pro" w:cs="Arial"/>
          <w:b/>
          <w:lang w:val="en-GB"/>
        </w:rPr>
        <w:t>, with committed</w:t>
      </w:r>
      <w:r>
        <w:rPr>
          <w:rFonts w:ascii="Myriad Pro" w:eastAsia="Times New Roman" w:hAnsi="Myriad Pro" w:cs="Arial"/>
          <w:b/>
          <w:lang w:val="en-GB"/>
        </w:rPr>
        <w:t xml:space="preserve"> tenants</w:t>
      </w:r>
      <w:r w:rsidR="00007E69">
        <w:rPr>
          <w:rFonts w:ascii="Myriad Pro" w:eastAsia="Times New Roman" w:hAnsi="Myriad Pro" w:cs="Arial"/>
          <w:b/>
          <w:lang w:val="en-GB"/>
        </w:rPr>
        <w:t xml:space="preserve"> from </w:t>
      </w:r>
      <w:r w:rsidR="000E267A">
        <w:rPr>
          <w:rFonts w:ascii="Myriad Pro" w:eastAsia="Times New Roman" w:hAnsi="Myriad Pro" w:cs="Arial"/>
          <w:b/>
          <w:lang w:val="en-GB"/>
        </w:rPr>
        <w:t xml:space="preserve">respected international </w:t>
      </w:r>
      <w:r>
        <w:rPr>
          <w:rFonts w:ascii="Myriad Pro" w:eastAsia="Times New Roman" w:hAnsi="Myriad Pro" w:cs="Arial"/>
          <w:b/>
          <w:lang w:val="en-GB"/>
        </w:rPr>
        <w:t xml:space="preserve">brands, some </w:t>
      </w:r>
      <w:r w:rsidR="00545132">
        <w:rPr>
          <w:rFonts w:ascii="Myriad Pro" w:eastAsia="Times New Roman" w:hAnsi="Myriad Pro" w:cs="Arial"/>
          <w:b/>
          <w:lang w:val="en-GB"/>
        </w:rPr>
        <w:t>opening in</w:t>
      </w:r>
      <w:r w:rsidR="00A4402F">
        <w:rPr>
          <w:rFonts w:ascii="Myriad Pro" w:eastAsia="Times New Roman" w:hAnsi="Myriad Pro" w:cs="Arial"/>
          <w:b/>
          <w:lang w:val="en-GB"/>
        </w:rPr>
        <w:t> </w:t>
      </w:r>
      <w:r w:rsidR="00545132">
        <w:rPr>
          <w:rFonts w:ascii="Myriad Pro" w:eastAsia="Times New Roman" w:hAnsi="Myriad Pro" w:cs="Arial"/>
          <w:b/>
          <w:lang w:val="en-GB"/>
        </w:rPr>
        <w:t>the city for the first tim</w:t>
      </w:r>
      <w:r w:rsidR="00007E69">
        <w:rPr>
          <w:rFonts w:ascii="Myriad Pro" w:eastAsia="Times New Roman" w:hAnsi="Myriad Pro" w:cs="Arial"/>
          <w:b/>
          <w:lang w:val="en-GB"/>
        </w:rPr>
        <w:t>e. Occupiers will</w:t>
      </w:r>
      <w:r w:rsidR="00545132">
        <w:rPr>
          <w:rFonts w:ascii="Myriad Pro" w:eastAsia="Times New Roman" w:hAnsi="Myriad Pro" w:cs="Arial"/>
          <w:b/>
          <w:lang w:val="en-GB"/>
        </w:rPr>
        <w:t xml:space="preserve"> </w:t>
      </w:r>
      <w:r w:rsidR="00007E69">
        <w:rPr>
          <w:rFonts w:ascii="Myriad Pro" w:eastAsia="Times New Roman" w:hAnsi="Myriad Pro" w:cs="Arial"/>
          <w:b/>
          <w:lang w:val="en-GB"/>
        </w:rPr>
        <w:t>include</w:t>
      </w:r>
      <w:r w:rsidR="00DF659D">
        <w:rPr>
          <w:rFonts w:ascii="Myriad Pro" w:eastAsia="Times New Roman" w:hAnsi="Myriad Pro" w:cs="Arial"/>
          <w:b/>
          <w:lang w:val="en-GB"/>
        </w:rPr>
        <w:t xml:space="preserve"> ECCO</w:t>
      </w:r>
      <w:r w:rsidR="009A20FC">
        <w:rPr>
          <w:rFonts w:ascii="Myriad Pro" w:eastAsia="Times New Roman" w:hAnsi="Myriad Pro" w:cs="Arial"/>
          <w:b/>
          <w:lang w:val="en-GB"/>
        </w:rPr>
        <w:t xml:space="preserve">, </w:t>
      </w:r>
      <w:r w:rsidR="00C90584">
        <w:rPr>
          <w:rFonts w:ascii="Myriad Pro" w:eastAsia="Times New Roman" w:hAnsi="Myriad Pro" w:cs="Arial"/>
          <w:b/>
          <w:lang w:val="en-GB"/>
        </w:rPr>
        <w:t xml:space="preserve">Marc </w:t>
      </w:r>
      <w:proofErr w:type="spellStart"/>
      <w:r w:rsidR="00C90584">
        <w:rPr>
          <w:rFonts w:ascii="Myriad Pro" w:eastAsia="Times New Roman" w:hAnsi="Myriad Pro" w:cs="Arial"/>
          <w:b/>
          <w:lang w:val="en-GB"/>
        </w:rPr>
        <w:t>O´Polo</w:t>
      </w:r>
      <w:proofErr w:type="spellEnd"/>
      <w:r w:rsidR="00C90584">
        <w:rPr>
          <w:rFonts w:ascii="Myriad Pro" w:eastAsia="Times New Roman" w:hAnsi="Myriad Pro" w:cs="Arial"/>
          <w:b/>
          <w:lang w:val="en-GB"/>
        </w:rPr>
        <w:t xml:space="preserve">, Le Premier, </w:t>
      </w:r>
      <w:proofErr w:type="spellStart"/>
      <w:r w:rsidR="00C90584">
        <w:rPr>
          <w:rFonts w:ascii="Myriad Pro" w:eastAsia="Times New Roman" w:hAnsi="Myriad Pro" w:cs="Arial"/>
          <w:b/>
          <w:lang w:val="en-GB"/>
        </w:rPr>
        <w:t>Muziker</w:t>
      </w:r>
      <w:proofErr w:type="spellEnd"/>
      <w:r w:rsidR="00C90584">
        <w:rPr>
          <w:rFonts w:ascii="Myriad Pro" w:eastAsia="Times New Roman" w:hAnsi="Myriad Pro" w:cs="Arial"/>
          <w:b/>
          <w:lang w:val="en-GB"/>
        </w:rPr>
        <w:t xml:space="preserve">, Costa </w:t>
      </w:r>
      <w:r w:rsidR="00AC4F60" w:rsidRPr="00E50C89">
        <w:rPr>
          <w:rFonts w:ascii="Myriad Pro" w:eastAsia="Times New Roman" w:hAnsi="Myriad Pro" w:cs="Arial"/>
          <w:b/>
          <w:lang w:val="en-GB"/>
        </w:rPr>
        <w:t xml:space="preserve">Coffee, </w:t>
      </w:r>
      <w:proofErr w:type="spellStart"/>
      <w:proofErr w:type="gramStart"/>
      <w:r w:rsidR="00DF659D">
        <w:rPr>
          <w:rFonts w:ascii="Myriad Pro" w:eastAsia="Times New Roman" w:hAnsi="Myriad Pro" w:cs="Arial"/>
          <w:b/>
          <w:lang w:val="en-GB"/>
        </w:rPr>
        <w:t>Vegg</w:t>
      </w:r>
      <w:proofErr w:type="spellEnd"/>
      <w:proofErr w:type="gramEnd"/>
      <w:r w:rsidR="00DF659D">
        <w:rPr>
          <w:rFonts w:ascii="Myriad Pro" w:eastAsia="Times New Roman" w:hAnsi="Myriad Pro" w:cs="Arial"/>
          <w:b/>
          <w:lang w:val="en-GB"/>
        </w:rPr>
        <w:t xml:space="preserve"> GO</w:t>
      </w:r>
      <w:r w:rsidR="00C90584">
        <w:rPr>
          <w:rFonts w:ascii="Myriad Pro" w:eastAsia="Times New Roman" w:hAnsi="Myriad Pro" w:cs="Arial"/>
          <w:b/>
          <w:lang w:val="en-GB"/>
        </w:rPr>
        <w:t>.</w:t>
      </w:r>
    </w:p>
    <w:p w:rsidR="00C90584" w:rsidRPr="00E50C89" w:rsidRDefault="00C90584" w:rsidP="002B11DF">
      <w:pPr>
        <w:spacing w:line="320" w:lineRule="atLeast"/>
        <w:jc w:val="both"/>
        <w:rPr>
          <w:rFonts w:ascii="Myriad Pro" w:eastAsia="Times New Roman" w:hAnsi="Myriad Pro" w:cs="Arial"/>
          <w:b/>
          <w:lang w:val="en-GB"/>
        </w:rPr>
      </w:pPr>
    </w:p>
    <w:p w:rsidR="002E296D" w:rsidRDefault="002E296D" w:rsidP="00CA74DD">
      <w:pPr>
        <w:spacing w:line="320" w:lineRule="atLeast"/>
        <w:jc w:val="both"/>
        <w:rPr>
          <w:rFonts w:ascii="Myriad Pro" w:eastAsia="Times New Roman" w:hAnsi="Myriad Pro" w:cs="Arial"/>
          <w:lang w:val="en-GB"/>
        </w:rPr>
      </w:pPr>
      <w:r w:rsidRPr="002E296D">
        <w:rPr>
          <w:rFonts w:ascii="Myriad Pro" w:eastAsia="Times New Roman" w:hAnsi="Myriad Pro" w:cs="Arial"/>
          <w:lang w:val="en-GB"/>
        </w:rPr>
        <w:t xml:space="preserve">Pan-European developer HB </w:t>
      </w:r>
      <w:proofErr w:type="spellStart"/>
      <w:r w:rsidRPr="002E296D">
        <w:rPr>
          <w:rFonts w:ascii="Myriad Pro" w:eastAsia="Times New Roman" w:hAnsi="Myriad Pro" w:cs="Arial"/>
          <w:lang w:val="en-GB"/>
        </w:rPr>
        <w:t>Reavis</w:t>
      </w:r>
      <w:proofErr w:type="spellEnd"/>
      <w:r w:rsidRPr="002E296D">
        <w:rPr>
          <w:rFonts w:ascii="Myriad Pro" w:eastAsia="Times New Roman" w:hAnsi="Myriad Pro" w:cs="Arial"/>
          <w:lang w:val="en-GB"/>
        </w:rPr>
        <w:t xml:space="preserve"> </w:t>
      </w:r>
      <w:r>
        <w:rPr>
          <w:rFonts w:ascii="Myriad Pro" w:eastAsia="Times New Roman" w:hAnsi="Myriad Pro" w:cs="Arial"/>
          <w:lang w:val="en-GB"/>
        </w:rPr>
        <w:t>is</w:t>
      </w:r>
      <w:r w:rsidRPr="002E296D">
        <w:rPr>
          <w:rFonts w:ascii="Myriad Pro" w:eastAsia="Times New Roman" w:hAnsi="Myriad Pro" w:cs="Arial"/>
          <w:lang w:val="en-GB"/>
        </w:rPr>
        <w:t xml:space="preserve"> open</w:t>
      </w:r>
      <w:r>
        <w:rPr>
          <w:rFonts w:ascii="Myriad Pro" w:eastAsia="Times New Roman" w:hAnsi="Myriad Pro" w:cs="Arial"/>
          <w:lang w:val="en-GB"/>
        </w:rPr>
        <w:t>ing Czech Republic’s</w:t>
      </w:r>
      <w:r w:rsidRPr="002E296D">
        <w:rPr>
          <w:rFonts w:ascii="Myriad Pro" w:eastAsia="Times New Roman" w:hAnsi="Myriad Pro" w:cs="Arial"/>
          <w:lang w:val="en-GB"/>
        </w:rPr>
        <w:t xml:space="preserve"> </w:t>
      </w:r>
      <w:r>
        <w:rPr>
          <w:rFonts w:ascii="Myriad Pro" w:eastAsia="Times New Roman" w:hAnsi="Myriad Pro" w:cs="Arial"/>
          <w:lang w:val="en-GB"/>
        </w:rPr>
        <w:t xml:space="preserve">first </w:t>
      </w:r>
      <w:proofErr w:type="spellStart"/>
      <w:r w:rsidRPr="002E296D">
        <w:rPr>
          <w:rFonts w:ascii="Myriad Pro" w:eastAsia="Times New Roman" w:hAnsi="Myriad Pro" w:cs="Arial"/>
          <w:lang w:val="en-GB"/>
        </w:rPr>
        <w:t>Aupark</w:t>
      </w:r>
      <w:proofErr w:type="spellEnd"/>
      <w:r w:rsidRPr="002E296D">
        <w:rPr>
          <w:rFonts w:ascii="Myriad Pro" w:eastAsia="Times New Roman" w:hAnsi="Myriad Pro" w:cs="Arial"/>
          <w:lang w:val="en-GB"/>
        </w:rPr>
        <w:t xml:space="preserve"> in Hradec </w:t>
      </w:r>
      <w:proofErr w:type="spellStart"/>
      <w:r w:rsidRPr="002E296D">
        <w:rPr>
          <w:rFonts w:ascii="Myriad Pro" w:eastAsia="Times New Roman" w:hAnsi="Myriad Pro" w:cs="Arial"/>
          <w:lang w:val="en-GB"/>
        </w:rPr>
        <w:t>Králové</w:t>
      </w:r>
      <w:proofErr w:type="spellEnd"/>
      <w:r w:rsidRPr="002E296D">
        <w:rPr>
          <w:rFonts w:ascii="Myriad Pro" w:eastAsia="Times New Roman" w:hAnsi="Myriad Pro" w:cs="Arial"/>
          <w:lang w:val="en-GB"/>
        </w:rPr>
        <w:t xml:space="preserve">, </w:t>
      </w:r>
      <w:r w:rsidR="00D52E10">
        <w:rPr>
          <w:rFonts w:ascii="Myriad Pro" w:eastAsia="Times New Roman" w:hAnsi="Myriad Pro" w:cs="Arial"/>
          <w:lang w:val="en-GB"/>
        </w:rPr>
        <w:t>which</w:t>
      </w:r>
      <w:r w:rsidR="008E3CA3">
        <w:rPr>
          <w:rFonts w:ascii="Myriad Pro" w:eastAsia="Times New Roman" w:hAnsi="Myriad Pro" w:cs="Arial"/>
          <w:lang w:val="en-GB"/>
        </w:rPr>
        <w:t> </w:t>
      </w:r>
      <w:r w:rsidR="00D52E10">
        <w:rPr>
          <w:rFonts w:ascii="Myriad Pro" w:eastAsia="Times New Roman" w:hAnsi="Myriad Pro" w:cs="Arial"/>
          <w:lang w:val="en-GB"/>
        </w:rPr>
        <w:t xml:space="preserve">is </w:t>
      </w:r>
      <w:r w:rsidR="004023D3">
        <w:rPr>
          <w:rFonts w:ascii="Myriad Pro" w:eastAsia="Times New Roman" w:hAnsi="Myriad Pro" w:cs="Arial"/>
          <w:lang w:val="en-GB"/>
        </w:rPr>
        <w:t xml:space="preserve">part of </w:t>
      </w:r>
      <w:r>
        <w:rPr>
          <w:rFonts w:ascii="Myriad Pro" w:eastAsia="Times New Roman" w:hAnsi="Myriad Pro" w:cs="Arial"/>
          <w:lang w:val="en-GB"/>
        </w:rPr>
        <w:t>the</w:t>
      </w:r>
      <w:r w:rsidR="004C09C2">
        <w:rPr>
          <w:rFonts w:ascii="Myriad Pro" w:eastAsia="Times New Roman" w:hAnsi="Myriad Pro" w:cs="Arial"/>
          <w:lang w:val="en-GB"/>
        </w:rPr>
        <w:t> </w:t>
      </w:r>
      <w:r>
        <w:rPr>
          <w:rFonts w:ascii="Myriad Pro" w:eastAsia="Times New Roman" w:hAnsi="Myriad Pro" w:cs="Arial"/>
          <w:lang w:val="en-GB"/>
        </w:rPr>
        <w:t>country’s</w:t>
      </w:r>
      <w:r w:rsidRPr="002E296D">
        <w:rPr>
          <w:rFonts w:ascii="Myriad Pro" w:eastAsia="Times New Roman" w:hAnsi="Myriad Pro" w:cs="Arial"/>
          <w:lang w:val="en-GB"/>
        </w:rPr>
        <w:t xml:space="preserve"> third largest</w:t>
      </w:r>
      <w:r w:rsidR="00D52E10">
        <w:rPr>
          <w:rFonts w:ascii="Myriad Pro" w:eastAsia="Times New Roman" w:hAnsi="Myriad Pro" w:cs="Arial"/>
          <w:lang w:val="en-GB"/>
        </w:rPr>
        <w:t xml:space="preserve"> agglomeration</w:t>
      </w:r>
      <w:r>
        <w:rPr>
          <w:rFonts w:ascii="Myriad Pro" w:eastAsia="Times New Roman" w:hAnsi="Myriad Pro" w:cs="Arial"/>
          <w:lang w:val="en-GB"/>
        </w:rPr>
        <w:t>, in Q4 this year. The shopping centre</w:t>
      </w:r>
      <w:r w:rsidR="00545132">
        <w:rPr>
          <w:rFonts w:ascii="Myriad Pro" w:eastAsia="Times New Roman" w:hAnsi="Myriad Pro" w:cs="Arial"/>
          <w:lang w:val="en-GB"/>
        </w:rPr>
        <w:t xml:space="preserve"> </w:t>
      </w:r>
      <w:r>
        <w:rPr>
          <w:rFonts w:ascii="Myriad Pro" w:eastAsia="Times New Roman" w:hAnsi="Myriad Pro" w:cs="Arial"/>
          <w:lang w:val="en-GB"/>
        </w:rPr>
        <w:t>will provide</w:t>
      </w:r>
      <w:r w:rsidR="00545132">
        <w:rPr>
          <w:rFonts w:ascii="Myriad Pro" w:eastAsia="Times New Roman" w:hAnsi="Myriad Pro" w:cs="Arial"/>
          <w:lang w:val="en-GB"/>
        </w:rPr>
        <w:t xml:space="preserve"> 22,000</w:t>
      </w:r>
      <w:r w:rsidR="00007E69">
        <w:rPr>
          <w:rFonts w:ascii="Myriad Pro" w:eastAsia="Times New Roman" w:hAnsi="Myriad Pro" w:cs="Arial"/>
          <w:vertAlign w:val="superscript"/>
          <w:lang w:val="en-GB"/>
        </w:rPr>
        <w:t xml:space="preserve"> </w:t>
      </w:r>
      <w:proofErr w:type="spellStart"/>
      <w:r w:rsidR="00007E69">
        <w:rPr>
          <w:rFonts w:ascii="Myriad Pro" w:eastAsia="Times New Roman" w:hAnsi="Myriad Pro" w:cs="Arial"/>
          <w:lang w:val="en-GB"/>
        </w:rPr>
        <w:t>sq</w:t>
      </w:r>
      <w:proofErr w:type="spellEnd"/>
      <w:r w:rsidR="00007E69">
        <w:rPr>
          <w:rFonts w:ascii="Myriad Pro" w:eastAsia="Times New Roman" w:hAnsi="Myriad Pro" w:cs="Arial"/>
          <w:lang w:val="en-GB"/>
        </w:rPr>
        <w:t xml:space="preserve"> m</w:t>
      </w:r>
      <w:r>
        <w:rPr>
          <w:rFonts w:ascii="Myriad Pro" w:eastAsia="Times New Roman" w:hAnsi="Myriad Pro" w:cs="Arial"/>
          <w:lang w:val="en-GB"/>
        </w:rPr>
        <w:t xml:space="preserve"> of</w:t>
      </w:r>
      <w:r w:rsidR="004C09C2">
        <w:rPr>
          <w:rFonts w:ascii="Myriad Pro" w:eastAsia="Times New Roman" w:hAnsi="Myriad Pro" w:cs="Arial"/>
          <w:lang w:val="en-GB"/>
        </w:rPr>
        <w:t> </w:t>
      </w:r>
      <w:r>
        <w:rPr>
          <w:rFonts w:ascii="Myriad Pro" w:eastAsia="Times New Roman" w:hAnsi="Myriad Pro" w:cs="Arial"/>
          <w:lang w:val="en-GB"/>
        </w:rPr>
        <w:t>leasable retail space</w:t>
      </w:r>
      <w:r w:rsidR="00007E69">
        <w:rPr>
          <w:rFonts w:ascii="Myriad Pro" w:eastAsia="Times New Roman" w:hAnsi="Myriad Pro" w:cs="Arial"/>
          <w:lang w:val="en-GB"/>
        </w:rPr>
        <w:t xml:space="preserve">. </w:t>
      </w:r>
    </w:p>
    <w:p w:rsidR="002E296D" w:rsidRDefault="002E296D" w:rsidP="00CA74DD">
      <w:pPr>
        <w:spacing w:line="320" w:lineRule="atLeast"/>
        <w:jc w:val="both"/>
        <w:rPr>
          <w:rFonts w:ascii="Myriad Pro" w:eastAsia="Times New Roman" w:hAnsi="Myriad Pro" w:cs="Arial"/>
          <w:lang w:val="en-GB"/>
        </w:rPr>
      </w:pPr>
    </w:p>
    <w:p w:rsidR="00CA74DD" w:rsidRDefault="00007E69" w:rsidP="00CA74DD">
      <w:pPr>
        <w:spacing w:line="320" w:lineRule="atLeast"/>
        <w:jc w:val="both"/>
        <w:rPr>
          <w:rFonts w:ascii="Myriad Pro" w:eastAsia="Times New Roman" w:hAnsi="Myriad Pro" w:cs="Arial"/>
          <w:lang w:val="en-GB"/>
        </w:rPr>
      </w:pPr>
      <w:r>
        <w:rPr>
          <w:rFonts w:ascii="Myriad Pro" w:eastAsia="Times New Roman" w:hAnsi="Myriad Pro" w:cs="Arial"/>
          <w:lang w:val="en-GB"/>
        </w:rPr>
        <w:t>Located on</w:t>
      </w:r>
      <w:r w:rsidR="00545132">
        <w:rPr>
          <w:rFonts w:ascii="Myriad Pro" w:eastAsia="Times New Roman" w:hAnsi="Myriad Pro" w:cs="Arial"/>
          <w:lang w:val="en-GB"/>
        </w:rPr>
        <w:t xml:space="preserve"> </w:t>
      </w:r>
      <w:proofErr w:type="spellStart"/>
      <w:r w:rsidR="00CA74DD" w:rsidRPr="00E50C89">
        <w:rPr>
          <w:rFonts w:ascii="Myriad Pro" w:eastAsia="Times New Roman" w:hAnsi="Myriad Pro" w:cs="Arial"/>
          <w:lang w:val="en-GB"/>
        </w:rPr>
        <w:t>Gočárov</w:t>
      </w:r>
      <w:proofErr w:type="spellEnd"/>
      <w:r w:rsidR="00545132">
        <w:rPr>
          <w:rFonts w:ascii="Myriad Pro" w:eastAsia="Times New Roman" w:hAnsi="Myriad Pro" w:cs="Arial"/>
        </w:rPr>
        <w:t>á</w:t>
      </w:r>
      <w:r w:rsidR="00CA74DD" w:rsidRPr="00E50C89">
        <w:rPr>
          <w:rFonts w:ascii="Myriad Pro" w:eastAsia="Times New Roman" w:hAnsi="Myriad Pro" w:cs="Arial"/>
          <w:lang w:val="en-GB"/>
        </w:rPr>
        <w:t xml:space="preserve"> </w:t>
      </w:r>
      <w:proofErr w:type="spellStart"/>
      <w:r w:rsidR="00CA74DD" w:rsidRPr="00E50C89">
        <w:rPr>
          <w:rFonts w:ascii="Myriad Pro" w:eastAsia="Times New Roman" w:hAnsi="Myriad Pro" w:cs="Arial"/>
          <w:lang w:val="en-GB"/>
        </w:rPr>
        <w:t>tříd</w:t>
      </w:r>
      <w:r w:rsidR="00545132">
        <w:rPr>
          <w:rFonts w:ascii="Myriad Pro" w:eastAsia="Times New Roman" w:hAnsi="Myriad Pro" w:cs="Arial"/>
          <w:lang w:val="en-GB"/>
        </w:rPr>
        <w:t>a</w:t>
      </w:r>
      <w:proofErr w:type="spellEnd"/>
      <w:r>
        <w:rPr>
          <w:rFonts w:ascii="Myriad Pro" w:eastAsia="Times New Roman" w:hAnsi="Myriad Pro" w:cs="Arial"/>
          <w:lang w:val="en-GB"/>
        </w:rPr>
        <w:t xml:space="preserve"> in the </w:t>
      </w:r>
      <w:r w:rsidRPr="00E50C89">
        <w:rPr>
          <w:rFonts w:ascii="Myriad Pro" w:eastAsia="Times New Roman" w:hAnsi="Myriad Pro" w:cs="Arial"/>
          <w:lang w:val="en-GB"/>
        </w:rPr>
        <w:t>U </w:t>
      </w:r>
      <w:proofErr w:type="spellStart"/>
      <w:r w:rsidRPr="00E50C89">
        <w:rPr>
          <w:rFonts w:ascii="Myriad Pro" w:eastAsia="Times New Roman" w:hAnsi="Myriad Pro" w:cs="Arial"/>
          <w:lang w:val="en-GB"/>
        </w:rPr>
        <w:t>Koruny</w:t>
      </w:r>
      <w:proofErr w:type="spellEnd"/>
      <w:r w:rsidRPr="00E50C89">
        <w:rPr>
          <w:rFonts w:ascii="Myriad Pro" w:eastAsia="Times New Roman" w:hAnsi="Myriad Pro" w:cs="Arial"/>
          <w:lang w:val="en-GB"/>
        </w:rPr>
        <w:t xml:space="preserve"> </w:t>
      </w:r>
      <w:r>
        <w:rPr>
          <w:rFonts w:ascii="Myriad Pro" w:eastAsia="Times New Roman" w:hAnsi="Myriad Pro" w:cs="Arial"/>
          <w:lang w:val="en-GB"/>
        </w:rPr>
        <w:t>site,</w:t>
      </w:r>
      <w:r w:rsidR="00CA74DD" w:rsidRPr="00E50C89">
        <w:rPr>
          <w:rFonts w:ascii="Myriad Pro" w:eastAsia="Times New Roman" w:hAnsi="Myriad Pro" w:cs="Arial"/>
          <w:lang w:val="en-GB"/>
        </w:rPr>
        <w:t xml:space="preserve"> </w:t>
      </w:r>
      <w:proofErr w:type="spellStart"/>
      <w:r>
        <w:rPr>
          <w:rFonts w:ascii="Myriad Pro" w:eastAsia="Times New Roman" w:hAnsi="Myriad Pro" w:cs="Arial"/>
          <w:lang w:val="en-GB"/>
        </w:rPr>
        <w:t>Aupark</w:t>
      </w:r>
      <w:proofErr w:type="spellEnd"/>
      <w:r w:rsidR="00545132">
        <w:rPr>
          <w:rFonts w:ascii="Myriad Pro" w:eastAsia="Times New Roman" w:hAnsi="Myriad Pro" w:cs="Arial"/>
          <w:lang w:val="en-GB"/>
        </w:rPr>
        <w:t xml:space="preserve"> </w:t>
      </w:r>
      <w:r w:rsidR="003A359C">
        <w:rPr>
          <w:rFonts w:ascii="Myriad Pro" w:eastAsia="Times New Roman" w:hAnsi="Myriad Pro" w:cs="Arial"/>
          <w:lang w:val="en-GB"/>
        </w:rPr>
        <w:t>will be accessible from</w:t>
      </w:r>
      <w:r w:rsidR="00545132">
        <w:rPr>
          <w:rFonts w:ascii="Myriad Pro" w:eastAsia="Times New Roman" w:hAnsi="Myriad Pro" w:cs="Arial"/>
          <w:lang w:val="en-GB"/>
        </w:rPr>
        <w:t xml:space="preserve"> </w:t>
      </w:r>
      <w:r w:rsidR="002E296D" w:rsidRPr="00E50C89">
        <w:rPr>
          <w:rFonts w:ascii="Myriad Pro" w:eastAsia="Times New Roman" w:hAnsi="Myriad Pro" w:cs="Arial"/>
          <w:lang w:val="en-GB"/>
        </w:rPr>
        <w:t>Hrad</w:t>
      </w:r>
      <w:r w:rsidR="002E296D">
        <w:rPr>
          <w:rFonts w:ascii="Myriad Pro" w:eastAsia="Times New Roman" w:hAnsi="Myriad Pro" w:cs="Arial"/>
          <w:lang w:val="en-GB"/>
        </w:rPr>
        <w:t>ec</w:t>
      </w:r>
      <w:r w:rsidR="002E296D" w:rsidRPr="00E50C89">
        <w:rPr>
          <w:rFonts w:ascii="Myriad Pro" w:eastAsia="Times New Roman" w:hAnsi="Myriad Pro" w:cs="Arial"/>
          <w:lang w:val="en-GB"/>
        </w:rPr>
        <w:t xml:space="preserve"> </w:t>
      </w:r>
      <w:proofErr w:type="spellStart"/>
      <w:r w:rsidR="002E296D" w:rsidRPr="00E50C89">
        <w:rPr>
          <w:rFonts w:ascii="Myriad Pro" w:eastAsia="Times New Roman" w:hAnsi="Myriad Pro" w:cs="Arial"/>
          <w:lang w:val="en-GB"/>
        </w:rPr>
        <w:t>Králové</w:t>
      </w:r>
      <w:proofErr w:type="spellEnd"/>
      <w:r w:rsidR="002E296D">
        <w:rPr>
          <w:rFonts w:ascii="Myriad Pro" w:eastAsia="Times New Roman" w:hAnsi="Myriad Pro" w:cs="Arial"/>
          <w:lang w:val="en-GB"/>
        </w:rPr>
        <w:t xml:space="preserve"> </w:t>
      </w:r>
      <w:r w:rsidR="00545132">
        <w:rPr>
          <w:rFonts w:ascii="Myriad Pro" w:eastAsia="Times New Roman" w:hAnsi="Myriad Pro" w:cs="Arial"/>
          <w:lang w:val="en-GB"/>
        </w:rPr>
        <w:t>main high street,</w:t>
      </w:r>
      <w:r w:rsidR="003A359C">
        <w:rPr>
          <w:rFonts w:ascii="Myriad Pro" w:eastAsia="Times New Roman" w:hAnsi="Myriad Pro" w:cs="Arial"/>
          <w:lang w:val="en-GB"/>
        </w:rPr>
        <w:t xml:space="preserve"> </w:t>
      </w:r>
      <w:r w:rsidR="002E296D">
        <w:rPr>
          <w:rFonts w:ascii="Myriad Pro" w:eastAsia="Times New Roman" w:hAnsi="Myriad Pro" w:cs="Arial"/>
          <w:lang w:val="en-GB"/>
        </w:rPr>
        <w:t>allowing visibility and accessibility</w:t>
      </w:r>
      <w:r w:rsidR="003A359C">
        <w:rPr>
          <w:rFonts w:ascii="Myriad Pro" w:eastAsia="Times New Roman" w:hAnsi="Myriad Pro" w:cs="Arial"/>
          <w:lang w:val="en-GB"/>
        </w:rPr>
        <w:t xml:space="preserve"> </w:t>
      </w:r>
      <w:r w:rsidR="002E296D">
        <w:rPr>
          <w:rFonts w:ascii="Myriad Pro" w:eastAsia="Times New Roman" w:hAnsi="Myriad Pro" w:cs="Arial"/>
          <w:lang w:val="en-GB"/>
        </w:rPr>
        <w:t xml:space="preserve">for </w:t>
      </w:r>
      <w:r w:rsidR="00545132">
        <w:rPr>
          <w:rFonts w:ascii="Myriad Pro" w:eastAsia="Times New Roman" w:hAnsi="Myriad Pro" w:cs="Arial"/>
          <w:lang w:val="en-GB"/>
        </w:rPr>
        <w:t xml:space="preserve">18,000 </w:t>
      </w:r>
      <w:r w:rsidR="003A359C">
        <w:rPr>
          <w:rFonts w:ascii="Myriad Pro" w:eastAsia="Times New Roman" w:hAnsi="Myriad Pro" w:cs="Arial"/>
          <w:lang w:val="en-GB"/>
        </w:rPr>
        <w:t xml:space="preserve">passing </w:t>
      </w:r>
      <w:r w:rsidR="00545132">
        <w:rPr>
          <w:rFonts w:ascii="Myriad Pro" w:eastAsia="Times New Roman" w:hAnsi="Myriad Pro" w:cs="Arial"/>
          <w:lang w:val="en-GB"/>
        </w:rPr>
        <w:t>cars each day</w:t>
      </w:r>
      <w:r w:rsidR="00CA74DD" w:rsidRPr="00E50C89">
        <w:rPr>
          <w:rFonts w:ascii="Myriad Pro" w:eastAsia="Times New Roman" w:hAnsi="Myriad Pro" w:cs="Arial"/>
          <w:lang w:val="en-GB"/>
        </w:rPr>
        <w:t>.</w:t>
      </w:r>
      <w:r w:rsidR="003A359C">
        <w:rPr>
          <w:rFonts w:ascii="Myriad Pro" w:eastAsia="Times New Roman" w:hAnsi="Myriad Pro" w:cs="Arial"/>
          <w:lang w:val="en-GB"/>
        </w:rPr>
        <w:t xml:space="preserve"> </w:t>
      </w:r>
      <w:r w:rsidR="003A359C" w:rsidRPr="003A359C">
        <w:rPr>
          <w:rFonts w:ascii="Myriad Pro" w:eastAsia="Times New Roman" w:hAnsi="Myriad Pro" w:cs="Arial"/>
          <w:lang w:val="en-GB"/>
        </w:rPr>
        <w:t xml:space="preserve">To accommodate, </w:t>
      </w:r>
      <w:proofErr w:type="spellStart"/>
      <w:r w:rsidR="003A359C" w:rsidRPr="003A359C">
        <w:rPr>
          <w:rFonts w:ascii="Myriad Pro" w:eastAsia="Times New Roman" w:hAnsi="Myriad Pro" w:cs="Arial"/>
          <w:lang w:val="en-GB"/>
        </w:rPr>
        <w:t>Aupark</w:t>
      </w:r>
      <w:proofErr w:type="spellEnd"/>
      <w:r w:rsidR="003A359C" w:rsidRPr="003A359C">
        <w:rPr>
          <w:rFonts w:ascii="Myriad Pro" w:eastAsia="Times New Roman" w:hAnsi="Myriad Pro" w:cs="Arial"/>
          <w:lang w:val="en-GB"/>
        </w:rPr>
        <w:t xml:space="preserve"> is designed to offer a large-capacity garage with 1100 parking spots. </w:t>
      </w:r>
      <w:r w:rsidR="003A359C">
        <w:rPr>
          <w:rFonts w:ascii="Myriad Pro" w:eastAsia="Times New Roman" w:hAnsi="Myriad Pro" w:cs="Arial"/>
          <w:lang w:val="en-GB"/>
        </w:rPr>
        <w:t>What’s more, over</w:t>
      </w:r>
      <w:r w:rsidR="008E3CA3">
        <w:rPr>
          <w:rFonts w:ascii="Myriad Pro" w:eastAsia="Times New Roman" w:hAnsi="Myriad Pro" w:cs="Arial"/>
          <w:lang w:val="en-GB"/>
        </w:rPr>
        <w:t> </w:t>
      </w:r>
      <w:r w:rsidR="00CE3F65">
        <w:rPr>
          <w:rFonts w:ascii="Myriad Pro" w:eastAsia="Times New Roman" w:hAnsi="Myriad Pro" w:cs="Arial"/>
          <w:lang w:val="en-GB"/>
        </w:rPr>
        <w:t>42,000 people use the adjacent bus terminal and train station</w:t>
      </w:r>
      <w:r w:rsidR="00CA74DD" w:rsidRPr="00E50C89">
        <w:rPr>
          <w:rFonts w:ascii="Myriad Pro" w:eastAsia="Times New Roman" w:hAnsi="Myriad Pro" w:cs="Arial"/>
          <w:lang w:val="en-GB"/>
        </w:rPr>
        <w:t xml:space="preserve"> </w:t>
      </w:r>
      <w:r w:rsidR="00CE3F65">
        <w:rPr>
          <w:rFonts w:ascii="Myriad Pro" w:eastAsia="Times New Roman" w:hAnsi="Myriad Pro" w:cs="Arial"/>
          <w:lang w:val="en-GB"/>
        </w:rPr>
        <w:t>da</w:t>
      </w:r>
      <w:r w:rsidR="003A359C">
        <w:rPr>
          <w:rFonts w:ascii="Myriad Pro" w:eastAsia="Times New Roman" w:hAnsi="Myriad Pro" w:cs="Arial"/>
          <w:lang w:val="en-GB"/>
        </w:rPr>
        <w:t xml:space="preserve">ily, </w:t>
      </w:r>
      <w:r w:rsidR="002E296D">
        <w:rPr>
          <w:rFonts w:ascii="Myriad Pro" w:eastAsia="Times New Roman" w:hAnsi="Myriad Pro" w:cs="Arial"/>
          <w:lang w:val="en-GB"/>
        </w:rPr>
        <w:t>ensuring significant</w:t>
      </w:r>
      <w:r w:rsidR="003A359C">
        <w:rPr>
          <w:rFonts w:ascii="Myriad Pro" w:eastAsia="Times New Roman" w:hAnsi="Myriad Pro" w:cs="Arial"/>
          <w:lang w:val="en-GB"/>
        </w:rPr>
        <w:t xml:space="preserve"> footfall exposure too</w:t>
      </w:r>
      <w:r w:rsidR="00CA74DD" w:rsidRPr="00E50C89">
        <w:rPr>
          <w:rFonts w:ascii="Myriad Pro" w:eastAsia="Times New Roman" w:hAnsi="Myriad Pro" w:cs="Arial"/>
          <w:lang w:val="en-GB"/>
        </w:rPr>
        <w:t xml:space="preserve">. </w:t>
      </w:r>
    </w:p>
    <w:p w:rsidR="003E14CF" w:rsidRPr="001172C5" w:rsidRDefault="003E14CF" w:rsidP="00CA74DD">
      <w:pPr>
        <w:spacing w:line="320" w:lineRule="atLeast"/>
        <w:jc w:val="both"/>
        <w:rPr>
          <w:rFonts w:ascii="Myriad Pro" w:eastAsia="Times New Roman" w:hAnsi="Myriad Pro" w:cs="Arial"/>
          <w:lang w:val="en-GB"/>
        </w:rPr>
      </w:pPr>
    </w:p>
    <w:p w:rsidR="001172C5" w:rsidRPr="001172C5" w:rsidRDefault="001172C5" w:rsidP="001172C5">
      <w:pPr>
        <w:spacing w:line="320" w:lineRule="atLeast"/>
        <w:jc w:val="both"/>
      </w:pPr>
      <w:r w:rsidRPr="001172C5">
        <w:rPr>
          <w:rFonts w:ascii="Myriad Pro" w:hAnsi="Myriad Pro"/>
        </w:rPr>
        <w:t xml:space="preserve">The shopping centre will create a completely new food destination in the city with a capacity </w:t>
      </w:r>
      <w:r>
        <w:rPr>
          <w:rFonts w:ascii="Myriad Pro" w:hAnsi="Myriad Pro"/>
        </w:rPr>
        <w:br/>
      </w:r>
      <w:r w:rsidRPr="001172C5">
        <w:rPr>
          <w:rFonts w:ascii="Myriad Pro" w:hAnsi="Myriad Pro"/>
        </w:rPr>
        <w:t xml:space="preserve">to welcome up to 300 people. There will be a rich selection of restaurants and cafés, including seven fast food units, two restaurants and three cafés and for families a children’s zone has been included. Customers can look forward to new brands, which include, Costa Coffee and </w:t>
      </w:r>
      <w:proofErr w:type="spellStart"/>
      <w:r w:rsidRPr="001172C5">
        <w:rPr>
          <w:rFonts w:ascii="Myriad Pro" w:hAnsi="Myriad Pro"/>
        </w:rPr>
        <w:t>the</w:t>
      </w:r>
      <w:proofErr w:type="spellEnd"/>
      <w:r w:rsidRPr="001172C5">
        <w:rPr>
          <w:rFonts w:ascii="Myriad Pro" w:hAnsi="Myriad Pro"/>
        </w:rPr>
        <w:t> </w:t>
      </w:r>
      <w:proofErr w:type="spellStart"/>
      <w:r w:rsidRPr="001172C5">
        <w:rPr>
          <w:rFonts w:ascii="Myriad Pro" w:hAnsi="Myriad Pro"/>
        </w:rPr>
        <w:t>v</w:t>
      </w:r>
      <w:r w:rsidR="00F15BCA">
        <w:rPr>
          <w:rFonts w:ascii="Myriad Pro" w:hAnsi="Myriad Pro"/>
        </w:rPr>
        <w:t>egetarian</w:t>
      </w:r>
      <w:proofErr w:type="spellEnd"/>
      <w:r w:rsidR="00F15BCA">
        <w:rPr>
          <w:rFonts w:ascii="Myriad Pro" w:hAnsi="Myriad Pro"/>
        </w:rPr>
        <w:t xml:space="preserve">/vegan restaurant </w:t>
      </w:r>
      <w:proofErr w:type="spellStart"/>
      <w:r w:rsidR="00F15BCA">
        <w:rPr>
          <w:rFonts w:ascii="Myriad Pro" w:hAnsi="Myriad Pro"/>
        </w:rPr>
        <w:t>Vegg</w:t>
      </w:r>
      <w:proofErr w:type="spellEnd"/>
      <w:r w:rsidR="00F15BCA">
        <w:rPr>
          <w:rFonts w:ascii="Myriad Pro" w:hAnsi="Myriad Pro"/>
        </w:rPr>
        <w:t xml:space="preserve"> GO</w:t>
      </w:r>
      <w:r w:rsidRPr="001172C5">
        <w:rPr>
          <w:rFonts w:ascii="Myriad Pro" w:hAnsi="Myriad Pro"/>
        </w:rPr>
        <w:t xml:space="preserve">, as </w:t>
      </w:r>
      <w:proofErr w:type="spellStart"/>
      <w:r w:rsidRPr="001172C5">
        <w:rPr>
          <w:rFonts w:ascii="Myriad Pro" w:hAnsi="Myriad Pro"/>
        </w:rPr>
        <w:t>well</w:t>
      </w:r>
      <w:proofErr w:type="spellEnd"/>
      <w:r w:rsidRPr="001172C5">
        <w:rPr>
          <w:rFonts w:ascii="Myriad Pro" w:hAnsi="Myriad Pro"/>
        </w:rPr>
        <w:t xml:space="preserve"> as popular international options such as KFC, McDonald’s and Bageterie Boulevard. The design of the food court will be inspired by nature and characterized by organic shapes.</w:t>
      </w:r>
    </w:p>
    <w:p w:rsidR="001172C5" w:rsidRDefault="001172C5" w:rsidP="001172C5">
      <w:r>
        <w:rPr>
          <w:color w:val="1F497D"/>
        </w:rPr>
        <w:t> </w:t>
      </w:r>
    </w:p>
    <w:p w:rsidR="00EF71AA" w:rsidRPr="00E50C89" w:rsidRDefault="00CE3F65" w:rsidP="00CA74DD">
      <w:pPr>
        <w:spacing w:line="320" w:lineRule="atLeast"/>
        <w:jc w:val="both"/>
        <w:rPr>
          <w:rFonts w:ascii="Myriad Pro" w:eastAsia="Times New Roman" w:hAnsi="Myriad Pro" w:cs="Arial"/>
          <w:i/>
          <w:lang w:val="en-GB"/>
        </w:rPr>
      </w:pPr>
      <w:r>
        <w:rPr>
          <w:rFonts w:ascii="Myriad Pro" w:eastAsia="Times New Roman" w:hAnsi="Myriad Pro" w:cs="Arial"/>
          <w:lang w:val="en-GB"/>
        </w:rPr>
        <w:t>“</w:t>
      </w:r>
      <w:r w:rsidR="00C10D4F" w:rsidRPr="00E50C89">
        <w:rPr>
          <w:rFonts w:ascii="Myriad Pro" w:eastAsia="Times New Roman" w:hAnsi="Myriad Pro" w:cs="Arial"/>
          <w:i/>
          <w:lang w:val="en-GB"/>
        </w:rPr>
        <w:t>Se</w:t>
      </w:r>
      <w:r>
        <w:rPr>
          <w:rFonts w:ascii="Myriad Pro" w:eastAsia="Times New Roman" w:hAnsi="Myriad Pro" w:cs="Arial"/>
          <w:i/>
          <w:lang w:val="en-GB"/>
        </w:rPr>
        <w:t xml:space="preserve">ven months before </w:t>
      </w:r>
      <w:proofErr w:type="spellStart"/>
      <w:r>
        <w:rPr>
          <w:rFonts w:ascii="Myriad Pro" w:eastAsia="Times New Roman" w:hAnsi="Myriad Pro" w:cs="Arial"/>
          <w:i/>
          <w:lang w:val="en-GB"/>
        </w:rPr>
        <w:t>Aupark’s</w:t>
      </w:r>
      <w:proofErr w:type="spellEnd"/>
      <w:r>
        <w:rPr>
          <w:rFonts w:ascii="Myriad Pro" w:eastAsia="Times New Roman" w:hAnsi="Myriad Pro" w:cs="Arial"/>
          <w:i/>
          <w:lang w:val="en-GB"/>
        </w:rPr>
        <w:t xml:space="preserve"> opening</w:t>
      </w:r>
      <w:r w:rsidR="003A359C">
        <w:rPr>
          <w:rFonts w:ascii="Myriad Pro" w:eastAsia="Times New Roman" w:hAnsi="Myriad Pro" w:cs="Arial"/>
          <w:i/>
          <w:lang w:val="en-GB"/>
        </w:rPr>
        <w:t>,</w:t>
      </w:r>
      <w:r>
        <w:rPr>
          <w:rFonts w:ascii="Myriad Pro" w:eastAsia="Times New Roman" w:hAnsi="Myriad Pro" w:cs="Arial"/>
          <w:i/>
          <w:lang w:val="en-GB"/>
        </w:rPr>
        <w:t xml:space="preserve"> we already have more than three quarters of the retail units leased and we are in discussions with </w:t>
      </w:r>
      <w:r w:rsidR="002E296D">
        <w:rPr>
          <w:rFonts w:ascii="Myriad Pro" w:eastAsia="Times New Roman" w:hAnsi="Myriad Pro" w:cs="Arial"/>
          <w:i/>
          <w:lang w:val="en-GB"/>
        </w:rPr>
        <w:t>additional</w:t>
      </w:r>
      <w:r>
        <w:rPr>
          <w:rFonts w:ascii="Myriad Pro" w:eastAsia="Times New Roman" w:hAnsi="Myriad Pro" w:cs="Arial"/>
          <w:i/>
          <w:lang w:val="en-GB"/>
        </w:rPr>
        <w:t xml:space="preserve"> brands</w:t>
      </w:r>
      <w:r w:rsidR="00CA74DD" w:rsidRPr="00E50C89">
        <w:rPr>
          <w:rFonts w:ascii="Myriad Pro" w:eastAsia="Times New Roman" w:hAnsi="Myriad Pro" w:cs="Arial"/>
          <w:i/>
          <w:lang w:val="en-GB"/>
        </w:rPr>
        <w:t xml:space="preserve">. </w:t>
      </w:r>
      <w:r w:rsidR="003A359C">
        <w:rPr>
          <w:rFonts w:ascii="Myriad Pro" w:eastAsia="Times New Roman" w:hAnsi="Myriad Pro" w:cs="Arial"/>
          <w:i/>
          <w:lang w:val="en-GB"/>
        </w:rPr>
        <w:t>T</w:t>
      </w:r>
      <w:r>
        <w:rPr>
          <w:rFonts w:ascii="Myriad Pro" w:eastAsia="Times New Roman" w:hAnsi="Myriad Pro" w:cs="Arial"/>
          <w:i/>
          <w:lang w:val="en-GB"/>
        </w:rPr>
        <w:t>his is</w:t>
      </w:r>
      <w:r w:rsidR="002E296D">
        <w:rPr>
          <w:rFonts w:ascii="Myriad Pro" w:eastAsia="Times New Roman" w:hAnsi="Myriad Pro" w:cs="Arial"/>
          <w:i/>
          <w:lang w:val="en-GB"/>
        </w:rPr>
        <w:t xml:space="preserve"> no doubt</w:t>
      </w:r>
      <w:r>
        <w:rPr>
          <w:rFonts w:ascii="Myriad Pro" w:eastAsia="Times New Roman" w:hAnsi="Myriad Pro" w:cs="Arial"/>
          <w:i/>
          <w:lang w:val="en-GB"/>
        </w:rPr>
        <w:t xml:space="preserve"> the result of HB </w:t>
      </w:r>
      <w:proofErr w:type="spellStart"/>
      <w:r>
        <w:rPr>
          <w:rFonts w:ascii="Myriad Pro" w:eastAsia="Times New Roman" w:hAnsi="Myriad Pro" w:cs="Arial"/>
          <w:i/>
          <w:lang w:val="en-GB"/>
        </w:rPr>
        <w:t>Reavis</w:t>
      </w:r>
      <w:proofErr w:type="spellEnd"/>
      <w:r w:rsidR="003A359C">
        <w:rPr>
          <w:rFonts w:ascii="Myriad Pro" w:eastAsia="Times New Roman" w:hAnsi="Myriad Pro" w:cs="Arial"/>
          <w:i/>
          <w:lang w:val="en-GB"/>
        </w:rPr>
        <w:t xml:space="preserve">’ strong </w:t>
      </w:r>
      <w:r>
        <w:rPr>
          <w:rFonts w:ascii="Myriad Pro" w:eastAsia="Times New Roman" w:hAnsi="Myriad Pro" w:cs="Arial"/>
          <w:i/>
          <w:lang w:val="en-GB"/>
        </w:rPr>
        <w:t>reputation in the Czech Republic</w:t>
      </w:r>
      <w:r w:rsidR="003A359C">
        <w:rPr>
          <w:rFonts w:ascii="Myriad Pro" w:eastAsia="Times New Roman" w:hAnsi="Myriad Pro" w:cs="Arial"/>
          <w:i/>
          <w:lang w:val="en-GB"/>
        </w:rPr>
        <w:t>,</w:t>
      </w:r>
      <w:r>
        <w:rPr>
          <w:rFonts w:ascii="Myriad Pro" w:eastAsia="Times New Roman" w:hAnsi="Myriad Pro" w:cs="Arial"/>
          <w:i/>
          <w:lang w:val="en-GB"/>
        </w:rPr>
        <w:t xml:space="preserve"> a</w:t>
      </w:r>
      <w:r w:rsidR="003A359C">
        <w:rPr>
          <w:rFonts w:ascii="Myriad Pro" w:eastAsia="Times New Roman" w:hAnsi="Myriad Pro" w:cs="Arial"/>
          <w:i/>
          <w:lang w:val="en-GB"/>
        </w:rPr>
        <w:t>s well as our</w:t>
      </w:r>
      <w:r w:rsidR="002E296D">
        <w:rPr>
          <w:rFonts w:ascii="Myriad Pro" w:eastAsia="Times New Roman" w:hAnsi="Myriad Pro" w:cs="Arial"/>
          <w:i/>
          <w:lang w:val="en-GB"/>
        </w:rPr>
        <w:t xml:space="preserve"> </w:t>
      </w:r>
      <w:r w:rsidR="00790695">
        <w:rPr>
          <w:rFonts w:ascii="Myriad Pro" w:eastAsia="Times New Roman" w:hAnsi="Myriad Pro" w:cs="Arial"/>
          <w:i/>
          <w:lang w:val="en-GB"/>
        </w:rPr>
        <w:t xml:space="preserve">great </w:t>
      </w:r>
      <w:r w:rsidR="002E296D">
        <w:rPr>
          <w:rFonts w:ascii="Myriad Pro" w:eastAsia="Times New Roman" w:hAnsi="Myriad Pro" w:cs="Arial"/>
          <w:i/>
          <w:lang w:val="en-GB"/>
        </w:rPr>
        <w:t xml:space="preserve">international </w:t>
      </w:r>
      <w:r w:rsidR="003A359C">
        <w:rPr>
          <w:rFonts w:ascii="Myriad Pro" w:eastAsia="Times New Roman" w:hAnsi="Myriad Pro" w:cs="Arial"/>
          <w:i/>
          <w:lang w:val="en-GB"/>
        </w:rPr>
        <w:t>retail</w:t>
      </w:r>
      <w:r>
        <w:rPr>
          <w:rFonts w:ascii="Myriad Pro" w:eastAsia="Times New Roman" w:hAnsi="Myriad Pro" w:cs="Arial"/>
          <w:i/>
          <w:lang w:val="en-GB"/>
        </w:rPr>
        <w:t xml:space="preserve"> </w:t>
      </w:r>
      <w:r w:rsidR="002E296D">
        <w:rPr>
          <w:rFonts w:ascii="Myriad Pro" w:eastAsia="Times New Roman" w:hAnsi="Myriad Pro" w:cs="Arial"/>
          <w:i/>
          <w:lang w:val="en-GB"/>
        </w:rPr>
        <w:t>relationships</w:t>
      </w:r>
      <w:r w:rsidR="00CA74DD" w:rsidRPr="00E50C89">
        <w:rPr>
          <w:rFonts w:ascii="Myriad Pro" w:eastAsia="Times New Roman" w:hAnsi="Myriad Pro" w:cs="Arial"/>
          <w:i/>
          <w:lang w:val="en-GB"/>
        </w:rPr>
        <w:t xml:space="preserve">. </w:t>
      </w:r>
      <w:r w:rsidR="00FB30C9">
        <w:rPr>
          <w:rFonts w:ascii="Myriad Pro" w:eastAsia="Times New Roman" w:hAnsi="Myriad Pro" w:cs="Arial"/>
          <w:i/>
          <w:lang w:val="en-GB"/>
        </w:rPr>
        <w:t>We</w:t>
      </w:r>
      <w:r w:rsidR="001E2050">
        <w:rPr>
          <w:rFonts w:ascii="Myriad Pro" w:eastAsia="Times New Roman" w:hAnsi="Myriad Pro" w:cs="Arial"/>
          <w:i/>
          <w:lang w:val="en-GB"/>
        </w:rPr>
        <w:t> </w:t>
      </w:r>
      <w:r w:rsidR="00FB30C9">
        <w:rPr>
          <w:rFonts w:ascii="Myriad Pro" w:eastAsia="Times New Roman" w:hAnsi="Myriad Pro" w:cs="Arial"/>
          <w:i/>
          <w:lang w:val="en-GB"/>
        </w:rPr>
        <w:t xml:space="preserve">have already constructed four </w:t>
      </w:r>
      <w:proofErr w:type="spellStart"/>
      <w:r w:rsidR="00FB30C9">
        <w:rPr>
          <w:rFonts w:ascii="Myriad Pro" w:eastAsia="Times New Roman" w:hAnsi="Myriad Pro" w:cs="Arial"/>
          <w:i/>
          <w:lang w:val="en-GB"/>
        </w:rPr>
        <w:t>Auparks</w:t>
      </w:r>
      <w:proofErr w:type="spellEnd"/>
      <w:r w:rsidR="00FB30C9">
        <w:rPr>
          <w:rFonts w:ascii="Myriad Pro" w:eastAsia="Times New Roman" w:hAnsi="Myriad Pro" w:cs="Arial"/>
          <w:i/>
          <w:lang w:val="en-GB"/>
        </w:rPr>
        <w:t xml:space="preserve"> </w:t>
      </w:r>
      <w:r w:rsidR="007132BE">
        <w:rPr>
          <w:rFonts w:ascii="Myriad Pro" w:eastAsia="Times New Roman" w:hAnsi="Myriad Pro" w:cs="Arial"/>
          <w:i/>
          <w:lang w:val="en-GB"/>
        </w:rPr>
        <w:t>in Slovakia</w:t>
      </w:r>
      <w:r w:rsidR="003B3BD4">
        <w:rPr>
          <w:rFonts w:ascii="Myriad Pro" w:eastAsia="Times New Roman" w:hAnsi="Myriad Pro" w:cs="Arial"/>
          <w:i/>
          <w:lang w:val="en-GB"/>
        </w:rPr>
        <w:t>,</w:t>
      </w:r>
      <w:r w:rsidR="00FB30C9">
        <w:rPr>
          <w:rFonts w:ascii="Myriad Pro" w:eastAsia="Times New Roman" w:hAnsi="Myriad Pro" w:cs="Arial"/>
          <w:i/>
          <w:lang w:val="en-GB"/>
        </w:rPr>
        <w:t xml:space="preserve"> beginning </w:t>
      </w:r>
      <w:r w:rsidR="001D3A06">
        <w:rPr>
          <w:rFonts w:ascii="Myriad Pro" w:eastAsia="Times New Roman" w:hAnsi="Myriad Pro" w:cs="Arial"/>
          <w:i/>
          <w:lang w:val="en-GB"/>
        </w:rPr>
        <w:t xml:space="preserve">with </w:t>
      </w:r>
      <w:r w:rsidR="00FB30C9">
        <w:rPr>
          <w:rFonts w:ascii="Myriad Pro" w:eastAsia="Times New Roman" w:hAnsi="Myriad Pro" w:cs="Arial"/>
          <w:i/>
          <w:lang w:val="en-GB"/>
        </w:rPr>
        <w:t xml:space="preserve">the highly successful shopping centre in </w:t>
      </w:r>
      <w:r w:rsidR="00CA74DD" w:rsidRPr="00E50C89">
        <w:rPr>
          <w:rFonts w:ascii="Myriad Pro" w:eastAsia="Times New Roman" w:hAnsi="Myriad Pro" w:cs="Arial"/>
          <w:i/>
          <w:lang w:val="en-GB"/>
        </w:rPr>
        <w:t>Bratislav</w:t>
      </w:r>
      <w:r w:rsidR="00FB30C9">
        <w:rPr>
          <w:rFonts w:ascii="Myriad Pro" w:eastAsia="Times New Roman" w:hAnsi="Myriad Pro" w:cs="Arial"/>
          <w:i/>
          <w:lang w:val="en-GB"/>
        </w:rPr>
        <w:t>a</w:t>
      </w:r>
      <w:r w:rsidR="00CA74DD" w:rsidRPr="00E50C89">
        <w:rPr>
          <w:rFonts w:ascii="Myriad Pro" w:eastAsia="Times New Roman" w:hAnsi="Myriad Pro" w:cs="Arial"/>
          <w:i/>
          <w:lang w:val="en-GB"/>
        </w:rPr>
        <w:t xml:space="preserve">. </w:t>
      </w:r>
      <w:r w:rsidR="007132BE">
        <w:rPr>
          <w:rFonts w:ascii="Myriad Pro" w:eastAsia="Times New Roman" w:hAnsi="Myriad Pro" w:cs="Arial"/>
          <w:i/>
          <w:lang w:val="en-GB"/>
        </w:rPr>
        <w:t>We are proud that s</w:t>
      </w:r>
      <w:r w:rsidR="00FB30C9">
        <w:rPr>
          <w:rFonts w:ascii="Myriad Pro" w:eastAsia="Times New Roman" w:hAnsi="Myriad Pro" w:cs="Arial"/>
          <w:i/>
          <w:lang w:val="en-GB"/>
        </w:rPr>
        <w:t>everal of the renowned brands we are cooperating with in</w:t>
      </w:r>
      <w:r w:rsidR="001E2050">
        <w:rPr>
          <w:rFonts w:ascii="Myriad Pro" w:eastAsia="Times New Roman" w:hAnsi="Myriad Pro" w:cs="Arial"/>
          <w:i/>
          <w:lang w:val="en-GB"/>
        </w:rPr>
        <w:t> </w:t>
      </w:r>
      <w:r w:rsidR="00FB30C9">
        <w:rPr>
          <w:rFonts w:ascii="Myriad Pro" w:eastAsia="Times New Roman" w:hAnsi="Myriad Pro" w:cs="Arial"/>
          <w:i/>
          <w:lang w:val="en-GB"/>
        </w:rPr>
        <w:t xml:space="preserve">Slovakia will also be opening their branches in </w:t>
      </w:r>
      <w:r w:rsidR="00CA74DD" w:rsidRPr="00E50C89">
        <w:rPr>
          <w:rFonts w:ascii="Myriad Pro" w:eastAsia="Times New Roman" w:hAnsi="Myriad Pro" w:cs="Arial"/>
          <w:i/>
          <w:lang w:val="en-GB"/>
        </w:rPr>
        <w:t>Hrad</w:t>
      </w:r>
      <w:r w:rsidR="00FB30C9">
        <w:rPr>
          <w:rFonts w:ascii="Myriad Pro" w:eastAsia="Times New Roman" w:hAnsi="Myriad Pro" w:cs="Arial"/>
          <w:i/>
          <w:lang w:val="en-GB"/>
        </w:rPr>
        <w:t>e</w:t>
      </w:r>
      <w:r w:rsidR="00CA74DD" w:rsidRPr="00E50C89">
        <w:rPr>
          <w:rFonts w:ascii="Myriad Pro" w:eastAsia="Times New Roman" w:hAnsi="Myriad Pro" w:cs="Arial"/>
          <w:i/>
          <w:lang w:val="en-GB"/>
        </w:rPr>
        <w:t xml:space="preserve">c </w:t>
      </w:r>
      <w:proofErr w:type="spellStart"/>
      <w:r w:rsidR="00CA74DD" w:rsidRPr="00E50C89">
        <w:rPr>
          <w:rFonts w:ascii="Myriad Pro" w:eastAsia="Times New Roman" w:hAnsi="Myriad Pro" w:cs="Arial"/>
          <w:i/>
          <w:lang w:val="en-GB"/>
        </w:rPr>
        <w:t>Králové</w:t>
      </w:r>
      <w:proofErr w:type="spellEnd"/>
      <w:r w:rsidR="00FB30C9">
        <w:rPr>
          <w:rFonts w:ascii="Myriad Pro" w:eastAsia="Times New Roman" w:hAnsi="Myriad Pro" w:cs="Arial"/>
          <w:lang w:val="en-GB"/>
        </w:rPr>
        <w:t>,” stated</w:t>
      </w:r>
      <w:r w:rsidR="00CA74DD" w:rsidRPr="00E50C89">
        <w:rPr>
          <w:rFonts w:ascii="Myriad Pro" w:eastAsia="Times New Roman" w:hAnsi="Myriad Pro" w:cs="Arial"/>
          <w:lang w:val="en-GB"/>
        </w:rPr>
        <w:t xml:space="preserve"> Milan </w:t>
      </w:r>
      <w:proofErr w:type="spellStart"/>
      <w:r w:rsidR="00CA74DD" w:rsidRPr="00E50C89">
        <w:rPr>
          <w:rFonts w:ascii="Myriad Pro" w:eastAsia="Times New Roman" w:hAnsi="Myriad Pro" w:cs="Arial"/>
          <w:lang w:val="en-GB"/>
        </w:rPr>
        <w:t>M</w:t>
      </w:r>
      <w:r w:rsidR="00EF71AA" w:rsidRPr="00E50C89">
        <w:rPr>
          <w:rFonts w:ascii="Myriad Pro" w:eastAsia="Times New Roman" w:hAnsi="Myriad Pro" w:cs="Arial"/>
          <w:lang w:val="en-GB"/>
        </w:rPr>
        <w:t>ašša</w:t>
      </w:r>
      <w:proofErr w:type="spellEnd"/>
      <w:r w:rsidR="00EF71AA" w:rsidRPr="00E50C89">
        <w:rPr>
          <w:rFonts w:ascii="Myriad Pro" w:eastAsia="Times New Roman" w:hAnsi="Myriad Pro" w:cs="Arial"/>
          <w:lang w:val="en-GB"/>
        </w:rPr>
        <w:t xml:space="preserve">, </w:t>
      </w:r>
      <w:r w:rsidR="00FB30C9">
        <w:rPr>
          <w:rFonts w:ascii="Myriad Pro" w:eastAsia="Times New Roman" w:hAnsi="Myriad Pro" w:cs="Arial"/>
          <w:lang w:val="en-GB"/>
        </w:rPr>
        <w:t xml:space="preserve">the </w:t>
      </w:r>
      <w:r w:rsidR="00EF71AA" w:rsidRPr="00E50C89">
        <w:rPr>
          <w:rFonts w:ascii="Myriad Pro" w:eastAsia="Times New Roman" w:hAnsi="Myriad Pro" w:cs="Arial"/>
          <w:lang w:val="en-GB"/>
        </w:rPr>
        <w:t xml:space="preserve">Leasing Manager </w:t>
      </w:r>
      <w:r w:rsidR="00FB30C9">
        <w:rPr>
          <w:rFonts w:ascii="Myriad Pro" w:eastAsia="Times New Roman" w:hAnsi="Myriad Pro" w:cs="Arial"/>
          <w:lang w:val="en-GB"/>
        </w:rPr>
        <w:t xml:space="preserve">of the </w:t>
      </w:r>
      <w:r w:rsidR="00EF71AA" w:rsidRPr="00E50C89">
        <w:rPr>
          <w:rFonts w:ascii="Myriad Pro" w:eastAsia="Times New Roman" w:hAnsi="Myriad Pro" w:cs="Arial"/>
          <w:lang w:val="en-GB"/>
        </w:rPr>
        <w:t xml:space="preserve">HB </w:t>
      </w:r>
      <w:proofErr w:type="spellStart"/>
      <w:r w:rsidR="00EF71AA" w:rsidRPr="00E50C89">
        <w:rPr>
          <w:rFonts w:ascii="Myriad Pro" w:eastAsia="Times New Roman" w:hAnsi="Myriad Pro" w:cs="Arial"/>
          <w:lang w:val="en-GB"/>
        </w:rPr>
        <w:t>Reavis</w:t>
      </w:r>
      <w:proofErr w:type="spellEnd"/>
      <w:r w:rsidR="0017204B">
        <w:rPr>
          <w:rFonts w:ascii="Myriad Pro" w:eastAsia="Times New Roman" w:hAnsi="Myriad Pro" w:cs="Arial"/>
          <w:lang w:val="en-GB"/>
        </w:rPr>
        <w:t xml:space="preserve"> project</w:t>
      </w:r>
      <w:r w:rsidR="00EF71AA" w:rsidRPr="00E50C89">
        <w:rPr>
          <w:rFonts w:ascii="Myriad Pro" w:eastAsia="Times New Roman" w:hAnsi="Myriad Pro" w:cs="Arial"/>
          <w:lang w:val="en-GB"/>
        </w:rPr>
        <w:t>.</w:t>
      </w:r>
      <w:r w:rsidR="00EF71AA" w:rsidRPr="00E50C89">
        <w:rPr>
          <w:rFonts w:ascii="Myriad Pro" w:eastAsia="Times New Roman" w:hAnsi="Myriad Pro" w:cs="Arial"/>
          <w:i/>
          <w:lang w:val="en-GB"/>
        </w:rPr>
        <w:t xml:space="preserve">  </w:t>
      </w:r>
    </w:p>
    <w:p w:rsidR="00790695" w:rsidRPr="00E50C89" w:rsidRDefault="003E14CF" w:rsidP="00790695">
      <w:pPr>
        <w:spacing w:line="320" w:lineRule="atLeast"/>
        <w:jc w:val="both"/>
        <w:rPr>
          <w:rFonts w:ascii="Myriad Pro" w:eastAsia="Times New Roman" w:hAnsi="Myriad Pro" w:cs="Arial"/>
          <w:lang w:val="en-GB"/>
        </w:rPr>
      </w:pPr>
      <w:r>
        <w:rPr>
          <w:rFonts w:ascii="Myriad Pro" w:eastAsia="Times New Roman" w:hAnsi="Myriad Pro" w:cs="Arial"/>
          <w:lang w:val="en-GB"/>
        </w:rPr>
        <w:br/>
      </w:r>
      <w:proofErr w:type="spellStart"/>
      <w:r w:rsidR="00790695" w:rsidRPr="00E50C89">
        <w:rPr>
          <w:rFonts w:ascii="Myriad Pro" w:eastAsia="Times New Roman" w:hAnsi="Myriad Pro" w:cs="Arial"/>
          <w:lang w:val="en-GB"/>
        </w:rPr>
        <w:t>Aupark</w:t>
      </w:r>
      <w:proofErr w:type="spellEnd"/>
      <w:r w:rsidR="00790695" w:rsidRPr="00E50C89">
        <w:rPr>
          <w:rFonts w:ascii="Myriad Pro" w:eastAsia="Times New Roman" w:hAnsi="Myriad Pro" w:cs="Arial"/>
          <w:lang w:val="en-GB"/>
        </w:rPr>
        <w:t xml:space="preserve"> </w:t>
      </w:r>
      <w:r w:rsidR="00790695">
        <w:rPr>
          <w:rFonts w:ascii="Myriad Pro" w:eastAsia="Times New Roman" w:hAnsi="Myriad Pro" w:cs="Arial"/>
          <w:lang w:val="en-GB"/>
        </w:rPr>
        <w:t>will become a business opportunity for expansion in the Czech Republic, not only for already established retail chains and brands, but it is also suitable for those who are only planning to enter the</w:t>
      </w:r>
      <w:r w:rsidR="00C4608D">
        <w:rPr>
          <w:rFonts w:ascii="Myriad Pro" w:eastAsia="Times New Roman" w:hAnsi="Myriad Pro" w:cs="Arial"/>
          <w:lang w:val="en-GB"/>
        </w:rPr>
        <w:t> </w:t>
      </w:r>
      <w:r w:rsidR="00790695">
        <w:rPr>
          <w:rFonts w:ascii="Myriad Pro" w:eastAsia="Times New Roman" w:hAnsi="Myriad Pro" w:cs="Arial"/>
          <w:lang w:val="en-GB"/>
        </w:rPr>
        <w:t>local retail market now</w:t>
      </w:r>
      <w:r w:rsidR="00790695" w:rsidRPr="00E50C89">
        <w:rPr>
          <w:rFonts w:ascii="Myriad Pro" w:eastAsia="Times New Roman" w:hAnsi="Myriad Pro" w:cs="Arial"/>
          <w:lang w:val="en-GB"/>
        </w:rPr>
        <w:t>.</w:t>
      </w:r>
    </w:p>
    <w:p w:rsidR="00790695" w:rsidRDefault="00790695" w:rsidP="002B11DF">
      <w:pPr>
        <w:spacing w:line="320" w:lineRule="atLeast"/>
        <w:jc w:val="both"/>
        <w:rPr>
          <w:rFonts w:ascii="Myriad Pro" w:eastAsia="Times New Roman" w:hAnsi="Myriad Pro" w:cs="Arial"/>
          <w:lang w:val="en-GB"/>
        </w:rPr>
      </w:pPr>
    </w:p>
    <w:p w:rsidR="00F72412" w:rsidRDefault="00D035C9" w:rsidP="00CF3527">
      <w:pPr>
        <w:spacing w:line="320" w:lineRule="atLeast"/>
        <w:jc w:val="both"/>
        <w:rPr>
          <w:rFonts w:ascii="Myriad Pro" w:eastAsia="Times New Roman" w:hAnsi="Myriad Pro" w:cs="Arial"/>
          <w:lang w:val="en-GB"/>
        </w:rPr>
      </w:pPr>
      <w:proofErr w:type="spellStart"/>
      <w:r>
        <w:rPr>
          <w:rFonts w:ascii="Myriad Pro" w:eastAsia="Times New Roman" w:hAnsi="Myriad Pro" w:cs="Arial"/>
          <w:lang w:val="en-GB"/>
        </w:rPr>
        <w:lastRenderedPageBreak/>
        <w:t>A</w:t>
      </w:r>
      <w:r w:rsidR="00FE1987" w:rsidRPr="00E50C89">
        <w:rPr>
          <w:rFonts w:ascii="Myriad Pro" w:eastAsia="Times New Roman" w:hAnsi="Myriad Pro" w:cs="Arial"/>
          <w:lang w:val="en-GB"/>
        </w:rPr>
        <w:t>upark</w:t>
      </w:r>
      <w:proofErr w:type="spellEnd"/>
      <w:r w:rsidR="00FE1987" w:rsidRPr="00E50C89">
        <w:rPr>
          <w:rFonts w:ascii="Myriad Pro" w:eastAsia="Times New Roman" w:hAnsi="Myriad Pro" w:cs="Arial"/>
          <w:lang w:val="en-GB"/>
        </w:rPr>
        <w:t xml:space="preserve"> </w:t>
      </w:r>
      <w:r w:rsidR="00C10D4F" w:rsidRPr="00E50C89">
        <w:rPr>
          <w:rFonts w:ascii="Myriad Pro" w:eastAsia="Times New Roman" w:hAnsi="Myriad Pro" w:cs="Arial"/>
          <w:lang w:val="en-GB"/>
        </w:rPr>
        <w:t xml:space="preserve">Hradec </w:t>
      </w:r>
      <w:proofErr w:type="spellStart"/>
      <w:r w:rsidR="00C10D4F" w:rsidRPr="00E50C89">
        <w:rPr>
          <w:rFonts w:ascii="Myriad Pro" w:eastAsia="Times New Roman" w:hAnsi="Myriad Pro" w:cs="Arial"/>
          <w:lang w:val="en-GB"/>
        </w:rPr>
        <w:t>Králové</w:t>
      </w:r>
      <w:proofErr w:type="spellEnd"/>
      <w:r w:rsidR="00C10D4F" w:rsidRPr="00E50C89">
        <w:rPr>
          <w:rFonts w:ascii="Myriad Pro" w:eastAsia="Times New Roman" w:hAnsi="Myriad Pro" w:cs="Arial"/>
          <w:lang w:val="en-GB"/>
        </w:rPr>
        <w:t xml:space="preserve"> </w:t>
      </w:r>
      <w:r w:rsidR="00790695">
        <w:rPr>
          <w:rFonts w:ascii="Myriad Pro" w:eastAsia="Times New Roman" w:hAnsi="Myriad Pro" w:cs="Arial"/>
          <w:lang w:val="en-GB"/>
        </w:rPr>
        <w:t xml:space="preserve">brands </w:t>
      </w:r>
      <w:r w:rsidR="00F72412">
        <w:rPr>
          <w:rFonts w:ascii="Myriad Pro" w:eastAsia="Times New Roman" w:hAnsi="Myriad Pro" w:cs="Arial"/>
          <w:lang w:val="en-GB"/>
        </w:rPr>
        <w:t xml:space="preserve">will </w:t>
      </w:r>
      <w:r>
        <w:rPr>
          <w:rFonts w:ascii="Myriad Pro" w:eastAsia="Times New Roman" w:hAnsi="Myriad Pro" w:cs="Arial"/>
          <w:lang w:val="en-GB"/>
        </w:rPr>
        <w:t>include</w:t>
      </w:r>
      <w:r w:rsidR="00CF3527">
        <w:rPr>
          <w:rFonts w:ascii="Myriad Pro" w:eastAsia="Times New Roman" w:hAnsi="Myriad Pro" w:cs="Arial"/>
          <w:lang w:val="en-GB"/>
        </w:rPr>
        <w:t xml:space="preserve"> </w:t>
      </w:r>
      <w:r w:rsidR="00BF1D02">
        <w:rPr>
          <w:rFonts w:ascii="Myriad Pro" w:eastAsia="Times New Roman" w:hAnsi="Myriad Pro" w:cs="Arial"/>
          <w:lang w:val="en-GB"/>
        </w:rPr>
        <w:t>f</w:t>
      </w:r>
      <w:r w:rsidRPr="007165E3">
        <w:rPr>
          <w:rFonts w:ascii="Myriad Pro" w:eastAsia="Times New Roman" w:hAnsi="Myriad Pro" w:cs="Arial"/>
          <w:lang w:val="en-GB"/>
        </w:rPr>
        <w:t xml:space="preserve">ashion labels </w:t>
      </w:r>
      <w:r w:rsidR="0025666C">
        <w:rPr>
          <w:rFonts w:ascii="Myriad Pro" w:eastAsia="Times New Roman" w:hAnsi="Myriad Pro" w:cs="Arial"/>
          <w:lang w:val="en-GB"/>
        </w:rPr>
        <w:t xml:space="preserve">such as </w:t>
      </w:r>
      <w:r w:rsidR="00CA74DD" w:rsidRPr="007165E3">
        <w:rPr>
          <w:rFonts w:ascii="Myriad Pro" w:eastAsia="Times New Roman" w:hAnsi="Myriad Pro" w:cs="Arial"/>
          <w:lang w:val="en-GB"/>
        </w:rPr>
        <w:t xml:space="preserve">H&amp;M, C&amp;A, </w:t>
      </w:r>
      <w:r w:rsidR="00EF71AA" w:rsidRPr="007165E3">
        <w:rPr>
          <w:rFonts w:ascii="Myriad Pro" w:eastAsia="Times New Roman" w:hAnsi="Myriad Pro" w:cs="Arial"/>
          <w:lang w:val="en-GB"/>
        </w:rPr>
        <w:t>N</w:t>
      </w:r>
      <w:r w:rsidR="00F72412" w:rsidRPr="007165E3">
        <w:rPr>
          <w:rFonts w:ascii="Myriad Pro" w:eastAsia="Times New Roman" w:hAnsi="Myriad Pro" w:cs="Arial"/>
          <w:lang w:val="en-GB"/>
        </w:rPr>
        <w:t xml:space="preserve">ew Yorker, Terranova, </w:t>
      </w:r>
      <w:proofErr w:type="spellStart"/>
      <w:r w:rsidR="00F72412" w:rsidRPr="007165E3">
        <w:rPr>
          <w:rFonts w:ascii="Myriad Pro" w:eastAsia="Times New Roman" w:hAnsi="Myriad Pro" w:cs="Arial"/>
          <w:lang w:val="en-GB"/>
        </w:rPr>
        <w:t>Orsay</w:t>
      </w:r>
      <w:proofErr w:type="spellEnd"/>
      <w:r w:rsidR="00F72412" w:rsidRPr="007165E3">
        <w:rPr>
          <w:rFonts w:ascii="Myriad Pro" w:eastAsia="Times New Roman" w:hAnsi="Myriad Pro" w:cs="Arial"/>
          <w:lang w:val="en-GB"/>
        </w:rPr>
        <w:t>, Levi’s, Tommy Hilfiger, G</w:t>
      </w:r>
      <w:r w:rsidR="00E55F44">
        <w:rPr>
          <w:rFonts w:ascii="Myriad Pro" w:eastAsia="Times New Roman" w:hAnsi="Myriad Pro" w:cs="Arial"/>
          <w:lang w:val="en-GB"/>
        </w:rPr>
        <w:t>UESS</w:t>
      </w:r>
      <w:r w:rsidR="00F72412" w:rsidRPr="007165E3">
        <w:rPr>
          <w:rFonts w:ascii="Myriad Pro" w:eastAsia="Times New Roman" w:hAnsi="Myriad Pro" w:cs="Arial"/>
          <w:lang w:val="en-GB"/>
        </w:rPr>
        <w:t xml:space="preserve">, Marc </w:t>
      </w:r>
      <w:proofErr w:type="spellStart"/>
      <w:r w:rsidR="00F72412" w:rsidRPr="007165E3">
        <w:rPr>
          <w:rFonts w:ascii="Myriad Pro" w:eastAsia="Times New Roman" w:hAnsi="Myriad Pro" w:cs="Arial"/>
          <w:lang w:val="en-GB"/>
        </w:rPr>
        <w:t>O'Polo</w:t>
      </w:r>
      <w:proofErr w:type="spellEnd"/>
      <w:r w:rsidR="00F72412" w:rsidRPr="007165E3">
        <w:rPr>
          <w:rFonts w:ascii="Myriad Pro" w:eastAsia="Times New Roman" w:hAnsi="Myriad Pro" w:cs="Arial"/>
          <w:lang w:val="en-GB"/>
        </w:rPr>
        <w:t>, Le Premier</w:t>
      </w:r>
      <w:r w:rsidR="00BF1D02">
        <w:rPr>
          <w:rFonts w:ascii="Myriad Pro" w:eastAsia="Times New Roman" w:hAnsi="Myriad Pro" w:cs="Arial"/>
          <w:lang w:val="en-GB"/>
        </w:rPr>
        <w:t>;</w:t>
      </w:r>
      <w:r w:rsidR="00CF3527">
        <w:rPr>
          <w:rFonts w:ascii="Myriad Pro" w:eastAsia="Times New Roman" w:hAnsi="Myriad Pro" w:cs="Arial"/>
          <w:lang w:val="en-GB"/>
        </w:rPr>
        <w:t xml:space="preserve"> </w:t>
      </w:r>
      <w:r w:rsidR="00BF1D02">
        <w:rPr>
          <w:rFonts w:ascii="Myriad Pro" w:eastAsia="Times New Roman" w:hAnsi="Myriad Pro" w:cs="Arial"/>
          <w:lang w:val="en-GB"/>
        </w:rPr>
        <w:t>s</w:t>
      </w:r>
      <w:r w:rsidR="00F72412" w:rsidRPr="007165E3">
        <w:rPr>
          <w:rFonts w:ascii="Myriad Pro" w:eastAsia="Times New Roman" w:hAnsi="Myriad Pro" w:cs="Arial"/>
          <w:lang w:val="en-GB"/>
        </w:rPr>
        <w:t xml:space="preserve">hoe </w:t>
      </w:r>
      <w:r w:rsidR="00BF1D02" w:rsidRPr="00F72412">
        <w:rPr>
          <w:rFonts w:ascii="Myriad Pro" w:eastAsia="Times New Roman" w:hAnsi="Myriad Pro" w:cs="Arial"/>
          <w:lang w:val="en-GB"/>
        </w:rPr>
        <w:t>retailers</w:t>
      </w:r>
      <w:r w:rsidR="00F72412" w:rsidRPr="007165E3">
        <w:rPr>
          <w:rFonts w:ascii="Myriad Pro" w:eastAsia="Times New Roman" w:hAnsi="Myriad Pro" w:cs="Arial"/>
          <w:lang w:val="en-GB"/>
        </w:rPr>
        <w:t xml:space="preserve"> CCC</w:t>
      </w:r>
      <w:r w:rsidR="00E55F44">
        <w:rPr>
          <w:rFonts w:ascii="Myriad Pro" w:eastAsia="Times New Roman" w:hAnsi="Myriad Pro" w:cs="Arial"/>
          <w:lang w:val="en-GB"/>
        </w:rPr>
        <w:t xml:space="preserve"> SHOES </w:t>
      </w:r>
      <w:r w:rsidR="00E55F44" w:rsidRPr="00E55F44">
        <w:rPr>
          <w:rFonts w:ascii="Myriad Pro" w:eastAsia="Times New Roman" w:hAnsi="Myriad Pro" w:cs="Arial"/>
          <w:lang w:val="en-GB"/>
        </w:rPr>
        <w:t>&amp; BAGS</w:t>
      </w:r>
      <w:r w:rsidR="00E55F44">
        <w:rPr>
          <w:rFonts w:ascii="Myriad Pro" w:eastAsia="Times New Roman" w:hAnsi="Myriad Pro" w:cs="Arial"/>
          <w:lang w:val="en-GB"/>
        </w:rPr>
        <w:t xml:space="preserve">, Reno </w:t>
      </w:r>
      <w:proofErr w:type="spellStart"/>
      <w:r w:rsidR="00E55F44">
        <w:rPr>
          <w:rFonts w:ascii="Myriad Pro" w:eastAsia="Times New Roman" w:hAnsi="Myriad Pro" w:cs="Arial"/>
          <w:lang w:val="en-GB"/>
        </w:rPr>
        <w:t>o</w:t>
      </w:r>
      <w:r w:rsidR="00F72412" w:rsidRPr="007165E3">
        <w:rPr>
          <w:rFonts w:ascii="Myriad Pro" w:eastAsia="Times New Roman" w:hAnsi="Myriad Pro" w:cs="Arial"/>
          <w:lang w:val="en-GB"/>
        </w:rPr>
        <w:t>buv</w:t>
      </w:r>
      <w:proofErr w:type="spellEnd"/>
      <w:r w:rsidR="00F72412" w:rsidRPr="007165E3">
        <w:rPr>
          <w:rFonts w:ascii="Myriad Pro" w:eastAsia="Times New Roman" w:hAnsi="Myriad Pro" w:cs="Arial"/>
          <w:lang w:val="en-GB"/>
        </w:rPr>
        <w:t xml:space="preserve"> and</w:t>
      </w:r>
      <w:r w:rsidR="0025666C">
        <w:rPr>
          <w:rFonts w:ascii="Myriad Pro" w:eastAsia="Times New Roman" w:hAnsi="Myriad Pro" w:cs="Arial"/>
          <w:lang w:val="en-GB"/>
        </w:rPr>
        <w:t> </w:t>
      </w:r>
      <w:r w:rsidR="00E55F44">
        <w:rPr>
          <w:rFonts w:ascii="Myriad Pro" w:eastAsia="Times New Roman" w:hAnsi="Myriad Pro" w:cs="Arial"/>
          <w:lang w:val="en-GB"/>
        </w:rPr>
        <w:t>ECCO</w:t>
      </w:r>
      <w:r w:rsidR="00BF1D02">
        <w:rPr>
          <w:rFonts w:ascii="Myriad Pro" w:eastAsia="Times New Roman" w:hAnsi="Myriad Pro" w:cs="Arial"/>
          <w:lang w:val="en-GB"/>
        </w:rPr>
        <w:t>;</w:t>
      </w:r>
      <w:r w:rsidR="00CF3527">
        <w:rPr>
          <w:rFonts w:ascii="Myriad Pro" w:eastAsia="Times New Roman" w:hAnsi="Myriad Pro" w:cs="Arial"/>
          <w:lang w:val="en-GB"/>
        </w:rPr>
        <w:t xml:space="preserve"> </w:t>
      </w:r>
      <w:r w:rsidR="00BF1D02">
        <w:rPr>
          <w:rFonts w:ascii="Myriad Pro" w:eastAsia="Times New Roman" w:hAnsi="Myriad Pro" w:cs="Arial"/>
          <w:lang w:val="en-GB"/>
        </w:rPr>
        <w:t>j</w:t>
      </w:r>
      <w:r w:rsidR="00F72412" w:rsidRPr="007165E3">
        <w:rPr>
          <w:rFonts w:ascii="Myriad Pro" w:eastAsia="Times New Roman" w:hAnsi="Myriad Pro" w:cs="Arial"/>
          <w:lang w:val="en-GB"/>
        </w:rPr>
        <w:t>ewellers P</w:t>
      </w:r>
      <w:r w:rsidR="00E55F44">
        <w:rPr>
          <w:rFonts w:ascii="Myriad Pro" w:eastAsia="Times New Roman" w:hAnsi="Myriad Pro" w:cs="Arial"/>
          <w:lang w:val="en-GB"/>
        </w:rPr>
        <w:t>ANDORA</w:t>
      </w:r>
      <w:r w:rsidR="00F72412" w:rsidRPr="007165E3">
        <w:rPr>
          <w:rFonts w:ascii="Myriad Pro" w:eastAsia="Times New Roman" w:hAnsi="Myriad Pro" w:cs="Arial"/>
          <w:lang w:val="en-GB"/>
        </w:rPr>
        <w:t xml:space="preserve"> and </w:t>
      </w:r>
      <w:proofErr w:type="spellStart"/>
      <w:r w:rsidR="00F72412" w:rsidRPr="007165E3">
        <w:rPr>
          <w:rFonts w:ascii="Myriad Pro" w:eastAsia="Times New Roman" w:hAnsi="Myriad Pro" w:cs="Arial"/>
          <w:lang w:val="en-GB"/>
        </w:rPr>
        <w:t>Klenoty</w:t>
      </w:r>
      <w:proofErr w:type="spellEnd"/>
      <w:r w:rsidR="00F72412" w:rsidRPr="007165E3">
        <w:rPr>
          <w:rFonts w:ascii="Myriad Pro" w:eastAsia="Times New Roman" w:hAnsi="Myriad Pro" w:cs="Arial"/>
          <w:lang w:val="en-GB"/>
        </w:rPr>
        <w:t xml:space="preserve"> </w:t>
      </w:r>
      <w:proofErr w:type="spellStart"/>
      <w:r w:rsidR="00F72412" w:rsidRPr="007165E3">
        <w:rPr>
          <w:rFonts w:ascii="Myriad Pro" w:eastAsia="Times New Roman" w:hAnsi="Myriad Pro" w:cs="Arial"/>
          <w:lang w:val="en-GB"/>
        </w:rPr>
        <w:t>Aurum</w:t>
      </w:r>
      <w:proofErr w:type="spellEnd"/>
      <w:r w:rsidR="00BF1D02">
        <w:rPr>
          <w:rFonts w:ascii="Myriad Pro" w:eastAsia="Times New Roman" w:hAnsi="Myriad Pro" w:cs="Arial"/>
          <w:lang w:val="en-GB"/>
        </w:rPr>
        <w:t>;</w:t>
      </w:r>
      <w:r w:rsidR="00CF3527">
        <w:rPr>
          <w:rFonts w:ascii="Myriad Pro" w:eastAsia="Times New Roman" w:hAnsi="Myriad Pro" w:cs="Arial"/>
          <w:lang w:val="en-GB"/>
        </w:rPr>
        <w:t xml:space="preserve"> </w:t>
      </w:r>
      <w:r w:rsidR="00BF1D02">
        <w:rPr>
          <w:rFonts w:ascii="Myriad Pro" w:eastAsia="Times New Roman" w:hAnsi="Myriad Pro" w:cs="Arial"/>
          <w:lang w:val="en-GB"/>
        </w:rPr>
        <w:t>h</w:t>
      </w:r>
      <w:r w:rsidRPr="007165E3">
        <w:rPr>
          <w:rFonts w:ascii="Myriad Pro" w:eastAsia="Times New Roman" w:hAnsi="Myriad Pro" w:cs="Arial"/>
          <w:lang w:val="en-GB"/>
        </w:rPr>
        <w:t>ealth and</w:t>
      </w:r>
      <w:r w:rsidR="00E55F44">
        <w:rPr>
          <w:rFonts w:ascii="Myriad Pro" w:eastAsia="Times New Roman" w:hAnsi="Myriad Pro" w:cs="Arial"/>
          <w:lang w:val="en-GB"/>
        </w:rPr>
        <w:t> </w:t>
      </w:r>
      <w:r w:rsidR="00BF1D02">
        <w:rPr>
          <w:rFonts w:ascii="Myriad Pro" w:eastAsia="Times New Roman" w:hAnsi="Myriad Pro" w:cs="Arial"/>
          <w:lang w:val="en-GB"/>
        </w:rPr>
        <w:t>b</w:t>
      </w:r>
      <w:r w:rsidRPr="007165E3">
        <w:rPr>
          <w:rFonts w:ascii="Myriad Pro" w:eastAsia="Times New Roman" w:hAnsi="Myriad Pro" w:cs="Arial"/>
          <w:lang w:val="en-GB"/>
        </w:rPr>
        <w:t>eauty</w:t>
      </w:r>
      <w:r w:rsidR="00F72412" w:rsidRPr="007165E3">
        <w:rPr>
          <w:rFonts w:ascii="Myriad Pro" w:eastAsia="Times New Roman" w:hAnsi="Myriad Pro" w:cs="Arial"/>
          <w:lang w:val="en-GB"/>
        </w:rPr>
        <w:t xml:space="preserve"> </w:t>
      </w:r>
      <w:r w:rsidR="00BF1D02">
        <w:rPr>
          <w:rFonts w:ascii="Myriad Pro" w:eastAsia="Times New Roman" w:hAnsi="Myriad Pro" w:cs="Arial"/>
          <w:lang w:val="en-GB"/>
        </w:rPr>
        <w:t>supplie</w:t>
      </w:r>
      <w:r w:rsidR="00F72412" w:rsidRPr="007165E3">
        <w:rPr>
          <w:rFonts w:ascii="Myriad Pro" w:eastAsia="Times New Roman" w:hAnsi="Myriad Pro" w:cs="Arial"/>
          <w:lang w:val="en-GB"/>
        </w:rPr>
        <w:t>rs</w:t>
      </w:r>
      <w:r w:rsidRPr="007165E3">
        <w:rPr>
          <w:rFonts w:ascii="Myriad Pro" w:eastAsia="Times New Roman" w:hAnsi="Myriad Pro" w:cs="Arial"/>
          <w:lang w:val="en-GB"/>
        </w:rPr>
        <w:t xml:space="preserve"> </w:t>
      </w:r>
      <w:proofErr w:type="spellStart"/>
      <w:r w:rsidR="00E55F44">
        <w:rPr>
          <w:rFonts w:ascii="Myriad Pro" w:eastAsia="Times New Roman" w:hAnsi="Myriad Pro" w:cs="Arial"/>
          <w:lang w:val="en-GB"/>
        </w:rPr>
        <w:t>dm</w:t>
      </w:r>
      <w:proofErr w:type="spellEnd"/>
      <w:r w:rsidR="00E55F44">
        <w:rPr>
          <w:rFonts w:ascii="Myriad Pro" w:eastAsia="Times New Roman" w:hAnsi="Myriad Pro" w:cs="Arial"/>
          <w:lang w:val="en-GB"/>
        </w:rPr>
        <w:t xml:space="preserve"> </w:t>
      </w:r>
      <w:proofErr w:type="spellStart"/>
      <w:r w:rsidR="00E55F44">
        <w:rPr>
          <w:rFonts w:ascii="Myriad Pro" w:eastAsia="Times New Roman" w:hAnsi="Myriad Pro" w:cs="Arial"/>
          <w:lang w:val="en-GB"/>
        </w:rPr>
        <w:t>d</w:t>
      </w:r>
      <w:r w:rsidR="00F72412" w:rsidRPr="007165E3">
        <w:rPr>
          <w:rFonts w:ascii="Myriad Pro" w:eastAsia="Times New Roman" w:hAnsi="Myriad Pro" w:cs="Arial"/>
          <w:lang w:val="en-GB"/>
        </w:rPr>
        <w:t>rogerie</w:t>
      </w:r>
      <w:proofErr w:type="spellEnd"/>
      <w:r w:rsidR="00F72412" w:rsidRPr="007165E3">
        <w:rPr>
          <w:rFonts w:ascii="Myriad Pro" w:eastAsia="Times New Roman" w:hAnsi="Myriad Pro" w:cs="Arial"/>
          <w:lang w:val="en-GB"/>
        </w:rPr>
        <w:t xml:space="preserve">, Yves </w:t>
      </w:r>
      <w:proofErr w:type="spellStart"/>
      <w:r w:rsidR="00F72412" w:rsidRPr="007165E3">
        <w:rPr>
          <w:rFonts w:ascii="Myriad Pro" w:eastAsia="Times New Roman" w:hAnsi="Myriad Pro" w:cs="Arial"/>
          <w:lang w:val="en-GB"/>
        </w:rPr>
        <w:t>Rocher</w:t>
      </w:r>
      <w:proofErr w:type="spellEnd"/>
      <w:r w:rsidR="00F72412" w:rsidRPr="007165E3">
        <w:rPr>
          <w:rFonts w:ascii="Myriad Pro" w:eastAsia="Times New Roman" w:hAnsi="Myriad Pro" w:cs="Arial"/>
          <w:lang w:val="en-GB"/>
        </w:rPr>
        <w:t xml:space="preserve">, </w:t>
      </w:r>
      <w:proofErr w:type="spellStart"/>
      <w:r w:rsidR="00F72412" w:rsidRPr="007165E3">
        <w:rPr>
          <w:rFonts w:ascii="Myriad Pro" w:eastAsia="Times New Roman" w:hAnsi="Myriad Pro" w:cs="Arial"/>
          <w:lang w:val="en-GB"/>
        </w:rPr>
        <w:t>Manufaktura</w:t>
      </w:r>
      <w:proofErr w:type="spellEnd"/>
      <w:r w:rsidR="00255B4B" w:rsidRPr="007165E3">
        <w:rPr>
          <w:rFonts w:ascii="Myriad Pro" w:eastAsia="Times New Roman" w:hAnsi="Myriad Pro" w:cs="Arial"/>
          <w:lang w:val="en-GB"/>
        </w:rPr>
        <w:t xml:space="preserve"> </w:t>
      </w:r>
      <w:r w:rsidRPr="007165E3">
        <w:rPr>
          <w:rFonts w:ascii="Myriad Pro" w:eastAsia="Times New Roman" w:hAnsi="Myriad Pro" w:cs="Arial"/>
          <w:lang w:val="en-GB"/>
        </w:rPr>
        <w:t>and</w:t>
      </w:r>
      <w:r w:rsidR="00CA74DD" w:rsidRPr="007165E3">
        <w:rPr>
          <w:rFonts w:ascii="Myriad Pro" w:eastAsia="Times New Roman" w:hAnsi="Myriad Pro" w:cs="Arial"/>
          <w:lang w:val="en-GB"/>
        </w:rPr>
        <w:t xml:space="preserve"> </w:t>
      </w:r>
      <w:proofErr w:type="spellStart"/>
      <w:r w:rsidR="005209B8">
        <w:rPr>
          <w:rFonts w:ascii="Myriad Pro" w:eastAsia="Times New Roman" w:hAnsi="Myriad Pro" w:cs="Arial"/>
          <w:lang w:val="en-GB"/>
        </w:rPr>
        <w:t>FAnn</w:t>
      </w:r>
      <w:proofErr w:type="spellEnd"/>
      <w:r w:rsidR="005209B8">
        <w:rPr>
          <w:rFonts w:ascii="Myriad Pro" w:eastAsia="Times New Roman" w:hAnsi="Myriad Pro" w:cs="Arial"/>
          <w:lang w:val="en-GB"/>
        </w:rPr>
        <w:t xml:space="preserve"> </w:t>
      </w:r>
      <w:proofErr w:type="spellStart"/>
      <w:r w:rsidR="005209B8">
        <w:rPr>
          <w:rFonts w:ascii="Myriad Pro" w:eastAsia="Times New Roman" w:hAnsi="Myriad Pro" w:cs="Arial"/>
          <w:lang w:val="en-GB"/>
        </w:rPr>
        <w:t>p</w:t>
      </w:r>
      <w:r w:rsidR="00F72412" w:rsidRPr="007165E3">
        <w:rPr>
          <w:rFonts w:ascii="Myriad Pro" w:eastAsia="Times New Roman" w:hAnsi="Myriad Pro" w:cs="Arial"/>
          <w:lang w:val="en-GB"/>
        </w:rPr>
        <w:t>arfumerie</w:t>
      </w:r>
      <w:proofErr w:type="spellEnd"/>
      <w:r w:rsidR="00BF1D02">
        <w:rPr>
          <w:rFonts w:ascii="Myriad Pro" w:eastAsia="Times New Roman" w:hAnsi="Myriad Pro" w:cs="Arial"/>
          <w:lang w:val="en-GB"/>
        </w:rPr>
        <w:t>;</w:t>
      </w:r>
      <w:r w:rsidR="00CA74DD" w:rsidRPr="007165E3">
        <w:rPr>
          <w:rFonts w:ascii="Myriad Pro" w:eastAsia="Times New Roman" w:hAnsi="Myriad Pro" w:cs="Arial"/>
          <w:lang w:val="en-GB"/>
        </w:rPr>
        <w:t xml:space="preserve"> </w:t>
      </w:r>
      <w:r w:rsidR="00AB13A8" w:rsidRPr="007165E3">
        <w:rPr>
          <w:rFonts w:ascii="Myriad Pro" w:eastAsia="Times New Roman" w:hAnsi="Myriad Pro" w:cs="Arial"/>
          <w:lang w:val="en-GB"/>
        </w:rPr>
        <w:t>B</w:t>
      </w:r>
      <w:r w:rsidR="005209B8">
        <w:rPr>
          <w:rFonts w:ascii="Myriad Pro" w:eastAsia="Times New Roman" w:hAnsi="Myriad Pro" w:cs="Arial"/>
          <w:lang w:val="en-GB"/>
        </w:rPr>
        <w:t>ILLA</w:t>
      </w:r>
      <w:r w:rsidRPr="007165E3">
        <w:rPr>
          <w:rFonts w:ascii="Myriad Pro" w:eastAsia="Times New Roman" w:hAnsi="Myriad Pro" w:cs="Arial"/>
          <w:lang w:val="en-GB"/>
        </w:rPr>
        <w:t xml:space="preserve"> supermarket</w:t>
      </w:r>
      <w:r w:rsidR="00CF3527">
        <w:rPr>
          <w:rFonts w:ascii="Myriad Pro" w:eastAsia="Times New Roman" w:hAnsi="Myriad Pro" w:cs="Arial"/>
          <w:lang w:val="en-GB"/>
        </w:rPr>
        <w:t xml:space="preserve">, </w:t>
      </w:r>
      <w:proofErr w:type="spellStart"/>
      <w:r w:rsidR="00255B4B" w:rsidRPr="007165E3">
        <w:rPr>
          <w:rFonts w:ascii="Myriad Pro" w:eastAsia="Times New Roman" w:hAnsi="Myriad Pro" w:cs="Arial"/>
          <w:lang w:val="en-GB"/>
        </w:rPr>
        <w:t>K</w:t>
      </w:r>
      <w:r w:rsidR="00F72412" w:rsidRPr="007165E3">
        <w:rPr>
          <w:rFonts w:ascii="Myriad Pro" w:eastAsia="Times New Roman" w:hAnsi="Myriad Pro" w:cs="Arial"/>
          <w:lang w:val="en-GB"/>
        </w:rPr>
        <w:t>nihy</w:t>
      </w:r>
      <w:proofErr w:type="spellEnd"/>
      <w:r w:rsidR="00F72412" w:rsidRPr="007165E3">
        <w:rPr>
          <w:rFonts w:ascii="Myriad Pro" w:eastAsia="Times New Roman" w:hAnsi="Myriad Pro" w:cs="Arial"/>
          <w:lang w:val="en-GB"/>
        </w:rPr>
        <w:t xml:space="preserve"> </w:t>
      </w:r>
      <w:proofErr w:type="spellStart"/>
      <w:r w:rsidR="00F72412" w:rsidRPr="007165E3">
        <w:rPr>
          <w:rFonts w:ascii="Myriad Pro" w:eastAsia="Times New Roman" w:hAnsi="Myriad Pro" w:cs="Arial"/>
          <w:lang w:val="en-GB"/>
        </w:rPr>
        <w:t>Dobrovský</w:t>
      </w:r>
      <w:proofErr w:type="spellEnd"/>
      <w:r w:rsidRPr="007165E3">
        <w:rPr>
          <w:rFonts w:ascii="Myriad Pro" w:eastAsia="Times New Roman" w:hAnsi="Myriad Pro" w:cs="Arial"/>
          <w:lang w:val="en-GB"/>
        </w:rPr>
        <w:t xml:space="preserve"> book</w:t>
      </w:r>
      <w:r w:rsidR="008B4394" w:rsidRPr="007165E3">
        <w:rPr>
          <w:rFonts w:ascii="Myriad Pro" w:eastAsia="Times New Roman" w:hAnsi="Myriad Pro" w:cs="Arial"/>
          <w:lang w:val="en-GB"/>
        </w:rPr>
        <w:t>sh</w:t>
      </w:r>
      <w:r w:rsidRPr="007165E3">
        <w:rPr>
          <w:rFonts w:ascii="Myriad Pro" w:eastAsia="Times New Roman" w:hAnsi="Myriad Pro" w:cs="Arial"/>
          <w:lang w:val="en-GB"/>
        </w:rPr>
        <w:t>op</w:t>
      </w:r>
      <w:r w:rsidR="00CF3527">
        <w:rPr>
          <w:rFonts w:ascii="Myriad Pro" w:eastAsia="Times New Roman" w:hAnsi="Myriad Pro" w:cs="Arial"/>
          <w:lang w:val="en-GB"/>
        </w:rPr>
        <w:t xml:space="preserve">, </w:t>
      </w:r>
      <w:r w:rsidR="00F72412" w:rsidRPr="007165E3">
        <w:rPr>
          <w:rFonts w:ascii="Myriad Pro" w:eastAsia="Times New Roman" w:hAnsi="Myriad Pro" w:cs="Arial"/>
          <w:lang w:val="en-GB"/>
        </w:rPr>
        <w:t>E</w:t>
      </w:r>
      <w:r w:rsidR="005209B8">
        <w:rPr>
          <w:rFonts w:ascii="Myriad Pro" w:eastAsia="Times New Roman" w:hAnsi="Myriad Pro" w:cs="Arial"/>
          <w:lang w:val="en-GB"/>
        </w:rPr>
        <w:t>URONICS</w:t>
      </w:r>
      <w:r w:rsidR="00AB5311" w:rsidRPr="007165E3">
        <w:rPr>
          <w:rFonts w:ascii="Myriad Pro" w:eastAsia="Times New Roman" w:hAnsi="Myriad Pro" w:cs="Arial"/>
          <w:lang w:val="en-GB"/>
        </w:rPr>
        <w:t xml:space="preserve"> </w:t>
      </w:r>
      <w:r w:rsidR="00F72412" w:rsidRPr="007165E3">
        <w:rPr>
          <w:rFonts w:ascii="Myriad Pro" w:eastAsia="Times New Roman" w:hAnsi="Myriad Pro" w:cs="Arial"/>
          <w:lang w:val="en-GB"/>
        </w:rPr>
        <w:t>for</w:t>
      </w:r>
      <w:r w:rsidR="00CF3527">
        <w:rPr>
          <w:rFonts w:ascii="Myriad Pro" w:eastAsia="Times New Roman" w:hAnsi="Myriad Pro" w:cs="Arial"/>
          <w:lang w:val="en-GB"/>
        </w:rPr>
        <w:t> </w:t>
      </w:r>
      <w:r w:rsidR="00AB5311" w:rsidRPr="007165E3">
        <w:rPr>
          <w:rFonts w:ascii="Myriad Pro" w:eastAsia="Times New Roman" w:hAnsi="Myriad Pro" w:cs="Arial"/>
          <w:lang w:val="en-GB"/>
        </w:rPr>
        <w:t>electronics</w:t>
      </w:r>
      <w:r w:rsidR="00CF3527">
        <w:rPr>
          <w:rFonts w:ascii="Myriad Pro" w:eastAsia="Times New Roman" w:hAnsi="Myriad Pro" w:cs="Arial"/>
          <w:lang w:val="en-GB"/>
        </w:rPr>
        <w:t xml:space="preserve">, </w:t>
      </w:r>
      <w:r w:rsidR="006C5EF5">
        <w:rPr>
          <w:rFonts w:ascii="Myriad Pro" w:eastAsia="Times New Roman" w:hAnsi="Myriad Pro" w:cs="Arial"/>
          <w:lang w:val="en-GB"/>
        </w:rPr>
        <w:t>SPORTISIMO</w:t>
      </w:r>
      <w:r w:rsidR="00F72412" w:rsidRPr="007165E3">
        <w:rPr>
          <w:rFonts w:ascii="Myriad Pro" w:eastAsia="Times New Roman" w:hAnsi="Myriad Pro" w:cs="Arial"/>
          <w:lang w:val="en-GB"/>
        </w:rPr>
        <w:t xml:space="preserve"> </w:t>
      </w:r>
      <w:r w:rsidR="00AB5311" w:rsidRPr="007165E3">
        <w:rPr>
          <w:rFonts w:ascii="Myriad Pro" w:eastAsia="Times New Roman" w:hAnsi="Myriad Pro" w:cs="Arial"/>
          <w:lang w:val="en-GB"/>
        </w:rPr>
        <w:t>sporting goods</w:t>
      </w:r>
      <w:r w:rsidR="00CF3527">
        <w:rPr>
          <w:rFonts w:ascii="Myriad Pro" w:eastAsia="Times New Roman" w:hAnsi="Myriad Pro" w:cs="Arial"/>
          <w:lang w:val="en-GB"/>
        </w:rPr>
        <w:t xml:space="preserve">, </w:t>
      </w:r>
      <w:r w:rsidR="006C5EF5">
        <w:rPr>
          <w:rFonts w:ascii="Myriad Pro" w:eastAsia="Times New Roman" w:hAnsi="Myriad Pro" w:cs="Arial"/>
          <w:lang w:val="en-GB"/>
        </w:rPr>
        <w:t>RE-FIT</w:t>
      </w:r>
      <w:r w:rsidR="00F72412" w:rsidRPr="007165E3">
        <w:rPr>
          <w:rFonts w:ascii="Myriad Pro" w:eastAsia="Times New Roman" w:hAnsi="Myriad Pro" w:cs="Arial"/>
          <w:lang w:val="en-GB"/>
        </w:rPr>
        <w:t xml:space="preserve"> Fitness Club</w:t>
      </w:r>
      <w:r w:rsidR="00CF3527">
        <w:rPr>
          <w:rFonts w:ascii="Myriad Pro" w:eastAsia="Times New Roman" w:hAnsi="Myriad Pro" w:cs="Arial"/>
          <w:lang w:val="en-GB"/>
        </w:rPr>
        <w:t xml:space="preserve">, </w:t>
      </w:r>
      <w:proofErr w:type="spellStart"/>
      <w:r w:rsidR="00F72412" w:rsidRPr="007165E3">
        <w:rPr>
          <w:rFonts w:ascii="Myriad Pro" w:eastAsia="Times New Roman" w:hAnsi="Myriad Pro" w:cs="Arial"/>
          <w:lang w:val="en-GB"/>
        </w:rPr>
        <w:t>Muziker</w:t>
      </w:r>
      <w:proofErr w:type="spellEnd"/>
      <w:r w:rsidR="00AB5311" w:rsidRPr="007165E3">
        <w:rPr>
          <w:rFonts w:ascii="Myriad Pro" w:eastAsia="Times New Roman" w:hAnsi="Myriad Pro" w:cs="Arial"/>
          <w:lang w:val="en-GB"/>
        </w:rPr>
        <w:t xml:space="preserve"> </w:t>
      </w:r>
      <w:r w:rsidR="00BF1D02">
        <w:rPr>
          <w:rFonts w:ascii="Myriad Pro" w:eastAsia="Times New Roman" w:hAnsi="Myriad Pro" w:cs="Arial"/>
          <w:lang w:val="en-GB"/>
        </w:rPr>
        <w:t>for</w:t>
      </w:r>
      <w:r w:rsidR="00F72412" w:rsidRPr="007165E3">
        <w:rPr>
          <w:rFonts w:ascii="Myriad Pro" w:eastAsia="Times New Roman" w:hAnsi="Myriad Pro" w:cs="Arial"/>
          <w:lang w:val="en-GB"/>
        </w:rPr>
        <w:t xml:space="preserve"> </w:t>
      </w:r>
      <w:r w:rsidR="00AB5311" w:rsidRPr="007165E3">
        <w:rPr>
          <w:rFonts w:ascii="Myriad Pro" w:eastAsia="Times New Roman" w:hAnsi="Myriad Pro" w:cs="Arial"/>
          <w:lang w:val="en-GB"/>
        </w:rPr>
        <w:t>musical instruments</w:t>
      </w:r>
      <w:r w:rsidR="00790695">
        <w:rPr>
          <w:rFonts w:ascii="Myriad Pro" w:eastAsia="Times New Roman" w:hAnsi="Myriad Pro" w:cs="Arial"/>
          <w:lang w:val="en-GB"/>
        </w:rPr>
        <w:t xml:space="preserve"> and</w:t>
      </w:r>
      <w:r w:rsidR="00CF3527">
        <w:rPr>
          <w:rFonts w:ascii="Myriad Pro" w:eastAsia="Times New Roman" w:hAnsi="Myriad Pro" w:cs="Arial"/>
          <w:lang w:val="en-GB"/>
        </w:rPr>
        <w:t> </w:t>
      </w:r>
      <w:proofErr w:type="spellStart"/>
      <w:r w:rsidR="00F72412" w:rsidRPr="007165E3">
        <w:rPr>
          <w:rFonts w:ascii="Myriad Pro" w:eastAsia="Times New Roman" w:hAnsi="Myriad Pro" w:cs="Arial"/>
          <w:lang w:val="en-GB"/>
        </w:rPr>
        <w:t>Bambule</w:t>
      </w:r>
      <w:proofErr w:type="spellEnd"/>
      <w:r w:rsidR="00AB5311" w:rsidRPr="007165E3">
        <w:rPr>
          <w:rFonts w:ascii="Myriad Pro" w:eastAsia="Times New Roman" w:hAnsi="Myriad Pro" w:cs="Arial"/>
          <w:lang w:val="en-GB"/>
        </w:rPr>
        <w:t xml:space="preserve"> </w:t>
      </w:r>
      <w:r w:rsidR="00F72412" w:rsidRPr="007165E3">
        <w:rPr>
          <w:rFonts w:ascii="Myriad Pro" w:eastAsia="Times New Roman" w:hAnsi="Myriad Pro" w:cs="Arial"/>
          <w:lang w:val="en-GB"/>
        </w:rPr>
        <w:t xml:space="preserve">for </w:t>
      </w:r>
      <w:r w:rsidR="00AB5311" w:rsidRPr="007165E3">
        <w:rPr>
          <w:rFonts w:ascii="Myriad Pro" w:eastAsia="Times New Roman" w:hAnsi="Myriad Pro" w:cs="Arial"/>
          <w:lang w:val="en-GB"/>
        </w:rPr>
        <w:t>toys</w:t>
      </w:r>
      <w:r w:rsidR="00CA74DD" w:rsidRPr="007165E3">
        <w:rPr>
          <w:rFonts w:ascii="Myriad Pro" w:eastAsia="Times New Roman" w:hAnsi="Myriad Pro" w:cs="Arial"/>
          <w:lang w:val="en-GB"/>
        </w:rPr>
        <w:t xml:space="preserve">. </w:t>
      </w:r>
    </w:p>
    <w:p w:rsidR="00C4608D" w:rsidRPr="007165E3" w:rsidRDefault="00C4608D" w:rsidP="00CF3527">
      <w:pPr>
        <w:spacing w:line="320" w:lineRule="atLeast"/>
        <w:jc w:val="both"/>
        <w:rPr>
          <w:rFonts w:ascii="Myriad Pro" w:eastAsia="Times New Roman" w:hAnsi="Myriad Pro" w:cs="Arial"/>
          <w:lang w:val="en-GB"/>
        </w:rPr>
      </w:pPr>
    </w:p>
    <w:p w:rsidR="00AC4842" w:rsidRDefault="00AF2541" w:rsidP="002B11DF">
      <w:pPr>
        <w:spacing w:line="320" w:lineRule="atLeast"/>
        <w:jc w:val="both"/>
        <w:rPr>
          <w:rFonts w:ascii="Myriad Pro" w:eastAsia="Times New Roman" w:hAnsi="Myriad Pro" w:cs="Arial"/>
          <w:lang w:val="en-GB"/>
        </w:rPr>
      </w:pPr>
      <w:r w:rsidRPr="00E50C89">
        <w:rPr>
          <w:rFonts w:ascii="Myriad Pro" w:eastAsia="Times New Roman" w:hAnsi="Myriad Pro" w:cs="Arial"/>
          <w:lang w:val="en-GB"/>
        </w:rPr>
        <w:t xml:space="preserve">Hradec </w:t>
      </w:r>
      <w:proofErr w:type="spellStart"/>
      <w:r w:rsidRPr="00E50C89">
        <w:rPr>
          <w:rFonts w:ascii="Myriad Pro" w:eastAsia="Times New Roman" w:hAnsi="Myriad Pro" w:cs="Arial"/>
          <w:lang w:val="en-GB"/>
        </w:rPr>
        <w:t>Králové</w:t>
      </w:r>
      <w:proofErr w:type="spellEnd"/>
      <w:r w:rsidRPr="00E50C89">
        <w:rPr>
          <w:rFonts w:ascii="Myriad Pro" w:eastAsia="Times New Roman" w:hAnsi="Myriad Pro" w:cs="Arial"/>
          <w:lang w:val="en-GB"/>
        </w:rPr>
        <w:t xml:space="preserve"> </w:t>
      </w:r>
      <w:r w:rsidR="00F072DB">
        <w:rPr>
          <w:rFonts w:ascii="Myriad Pro" w:eastAsia="Times New Roman" w:hAnsi="Myriad Pro" w:cs="Arial"/>
          <w:lang w:val="en-GB"/>
        </w:rPr>
        <w:t xml:space="preserve">is part of the third-largest urban </w:t>
      </w:r>
      <w:r w:rsidR="00BF1D02">
        <w:rPr>
          <w:rFonts w:ascii="Myriad Pro" w:eastAsia="Times New Roman" w:hAnsi="Myriad Pro" w:cs="Arial"/>
          <w:lang w:val="en-GB"/>
        </w:rPr>
        <w:t xml:space="preserve">cluster </w:t>
      </w:r>
      <w:r w:rsidR="00F072DB">
        <w:rPr>
          <w:rFonts w:ascii="Myriad Pro" w:eastAsia="Times New Roman" w:hAnsi="Myriad Pro" w:cs="Arial"/>
          <w:lang w:val="en-GB"/>
        </w:rPr>
        <w:t>in the Czech Republic after Prague</w:t>
      </w:r>
      <w:r w:rsidR="00F079A3" w:rsidRPr="00E50C89">
        <w:rPr>
          <w:rFonts w:ascii="Myriad Pro" w:eastAsia="Times New Roman" w:hAnsi="Myriad Pro" w:cs="Arial"/>
          <w:lang w:val="en-GB"/>
        </w:rPr>
        <w:t xml:space="preserve">. </w:t>
      </w:r>
      <w:r w:rsidR="00F072DB">
        <w:rPr>
          <w:rFonts w:ascii="Myriad Pro" w:eastAsia="Times New Roman" w:hAnsi="Myriad Pro" w:cs="Arial"/>
          <w:lang w:val="en-GB"/>
        </w:rPr>
        <w:t>The city has long had one of the highest standards of living in the country</w:t>
      </w:r>
      <w:r w:rsidR="00790695">
        <w:rPr>
          <w:rFonts w:ascii="Myriad Pro" w:eastAsia="Times New Roman" w:hAnsi="Myriad Pro" w:cs="Arial"/>
          <w:lang w:val="en-GB"/>
        </w:rPr>
        <w:t xml:space="preserve">; Hradec </w:t>
      </w:r>
      <w:proofErr w:type="spellStart"/>
      <w:r w:rsidR="00790695">
        <w:rPr>
          <w:rFonts w:ascii="Myriad Pro" w:eastAsia="Times New Roman" w:hAnsi="Myriad Pro" w:cs="Arial"/>
          <w:lang w:val="en-GB"/>
        </w:rPr>
        <w:t>Králové</w:t>
      </w:r>
      <w:proofErr w:type="spellEnd"/>
      <w:r w:rsidR="00790695">
        <w:rPr>
          <w:rFonts w:ascii="Myriad Pro" w:eastAsia="Times New Roman" w:hAnsi="Myriad Pro" w:cs="Arial"/>
          <w:lang w:val="en-GB"/>
        </w:rPr>
        <w:t xml:space="preserve"> is regularly ranked </w:t>
      </w:r>
      <w:r w:rsidR="001D3A06">
        <w:rPr>
          <w:rFonts w:ascii="Myriad Pro" w:eastAsia="Times New Roman" w:hAnsi="Myriad Pro" w:cs="Arial"/>
          <w:lang w:val="en-GB"/>
        </w:rPr>
        <w:t>among the four top</w:t>
      </w:r>
      <w:r w:rsidR="00790695">
        <w:rPr>
          <w:rFonts w:ascii="Myriad Pro" w:eastAsia="Times New Roman" w:hAnsi="Myriad Pro" w:cs="Arial"/>
          <w:lang w:val="en-GB"/>
        </w:rPr>
        <w:t xml:space="preserve"> cities in which Czechs would most like to live, and </w:t>
      </w:r>
      <w:r w:rsidR="00F072DB">
        <w:rPr>
          <w:rFonts w:ascii="Myriad Pro" w:eastAsia="Times New Roman" w:hAnsi="Myriad Pro" w:cs="Arial"/>
          <w:lang w:val="en-GB"/>
        </w:rPr>
        <w:t>transportation infrastructure and</w:t>
      </w:r>
      <w:r w:rsidR="000D4B26">
        <w:rPr>
          <w:rFonts w:ascii="Myriad Pro" w:eastAsia="Times New Roman" w:hAnsi="Myriad Pro" w:cs="Arial"/>
          <w:lang w:val="en-GB"/>
        </w:rPr>
        <w:t> </w:t>
      </w:r>
      <w:r w:rsidR="00F072DB">
        <w:rPr>
          <w:rFonts w:ascii="Myriad Pro" w:eastAsia="Times New Roman" w:hAnsi="Myriad Pro" w:cs="Arial"/>
          <w:lang w:val="en-GB"/>
        </w:rPr>
        <w:t>civic amenities</w:t>
      </w:r>
      <w:r w:rsidR="00790695">
        <w:rPr>
          <w:rFonts w:ascii="Myriad Pro" w:eastAsia="Times New Roman" w:hAnsi="Myriad Pro" w:cs="Arial"/>
          <w:lang w:val="en-GB"/>
        </w:rPr>
        <w:t xml:space="preserve"> are excellent</w:t>
      </w:r>
      <w:r w:rsidR="00AC4842">
        <w:rPr>
          <w:rFonts w:ascii="Myriad Pro" w:eastAsia="Times New Roman" w:hAnsi="Myriad Pro" w:cs="Arial"/>
          <w:lang w:val="en-GB"/>
        </w:rPr>
        <w:t>.</w:t>
      </w:r>
      <w:r w:rsidR="00F072DB">
        <w:rPr>
          <w:rFonts w:ascii="Myriad Pro" w:eastAsia="Times New Roman" w:hAnsi="Myriad Pro" w:cs="Arial"/>
          <w:lang w:val="en-GB"/>
        </w:rPr>
        <w:t xml:space="preserve"> In spite of this, </w:t>
      </w:r>
      <w:r w:rsidRPr="00E50C89">
        <w:rPr>
          <w:rFonts w:ascii="Myriad Pro" w:eastAsia="Times New Roman" w:hAnsi="Myriad Pro" w:cs="Arial"/>
          <w:lang w:val="en-GB"/>
        </w:rPr>
        <w:t xml:space="preserve">Hradec </w:t>
      </w:r>
      <w:proofErr w:type="spellStart"/>
      <w:r w:rsidRPr="00E50C89">
        <w:rPr>
          <w:rFonts w:ascii="Myriad Pro" w:eastAsia="Times New Roman" w:hAnsi="Myriad Pro" w:cs="Arial"/>
          <w:lang w:val="en-GB"/>
        </w:rPr>
        <w:t>Králové</w:t>
      </w:r>
      <w:proofErr w:type="spellEnd"/>
      <w:r w:rsidRPr="00E50C89">
        <w:rPr>
          <w:rFonts w:ascii="Myriad Pro" w:eastAsia="Times New Roman" w:hAnsi="Myriad Pro" w:cs="Arial"/>
          <w:lang w:val="en-GB"/>
        </w:rPr>
        <w:t xml:space="preserve"> </w:t>
      </w:r>
      <w:r w:rsidR="00F072DB">
        <w:rPr>
          <w:rFonts w:ascii="Myriad Pro" w:eastAsia="Times New Roman" w:hAnsi="Myriad Pro" w:cs="Arial"/>
          <w:lang w:val="en-GB"/>
        </w:rPr>
        <w:t xml:space="preserve">currently has the lowest saturation of retail space </w:t>
      </w:r>
      <w:r w:rsidR="00AC4842">
        <w:rPr>
          <w:rFonts w:ascii="Myriad Pro" w:eastAsia="Times New Roman" w:hAnsi="Myriad Pro" w:cs="Arial"/>
          <w:lang w:val="en-GB"/>
        </w:rPr>
        <w:t>among</w:t>
      </w:r>
      <w:r w:rsidR="00F072DB">
        <w:rPr>
          <w:rFonts w:ascii="Myriad Pro" w:eastAsia="Times New Roman" w:hAnsi="Myriad Pro" w:cs="Arial"/>
          <w:lang w:val="en-GB"/>
        </w:rPr>
        <w:t xml:space="preserve"> the Czech Republic</w:t>
      </w:r>
      <w:r w:rsidR="00AC4842">
        <w:rPr>
          <w:rFonts w:ascii="Myriad Pro" w:eastAsia="Times New Roman" w:hAnsi="Myriad Pro" w:cs="Arial"/>
          <w:lang w:val="en-GB"/>
        </w:rPr>
        <w:t>’s large cities</w:t>
      </w:r>
      <w:r w:rsidR="00F072DB">
        <w:rPr>
          <w:rFonts w:ascii="Myriad Pro" w:eastAsia="Times New Roman" w:hAnsi="Myriad Pro" w:cs="Arial"/>
          <w:lang w:val="en-GB"/>
        </w:rPr>
        <w:t>, with</w:t>
      </w:r>
      <w:r w:rsidR="002356A0">
        <w:rPr>
          <w:rFonts w:ascii="Myriad Pro" w:eastAsia="Times New Roman" w:hAnsi="Myriad Pro" w:cs="Arial"/>
          <w:lang w:val="en-GB"/>
        </w:rPr>
        <w:t> </w:t>
      </w:r>
      <w:r w:rsidR="00F072DB">
        <w:rPr>
          <w:rFonts w:ascii="Myriad Pro" w:eastAsia="Times New Roman" w:hAnsi="Myriad Pro" w:cs="Arial"/>
          <w:lang w:val="en-GB"/>
        </w:rPr>
        <w:t xml:space="preserve">approximately 750 </w:t>
      </w:r>
      <w:proofErr w:type="spellStart"/>
      <w:r w:rsidR="00F072DB">
        <w:rPr>
          <w:rFonts w:ascii="Myriad Pro" w:eastAsia="Times New Roman" w:hAnsi="Myriad Pro" w:cs="Arial"/>
          <w:lang w:val="en-GB"/>
        </w:rPr>
        <w:t>s</w:t>
      </w:r>
      <w:r w:rsidR="00AC4842">
        <w:rPr>
          <w:rFonts w:ascii="Myriad Pro" w:eastAsia="Times New Roman" w:hAnsi="Myriad Pro" w:cs="Arial"/>
          <w:lang w:val="en-GB"/>
        </w:rPr>
        <w:t>q</w:t>
      </w:r>
      <w:proofErr w:type="spellEnd"/>
      <w:r w:rsidR="00AC4842">
        <w:rPr>
          <w:rFonts w:ascii="Myriad Pro" w:eastAsia="Times New Roman" w:hAnsi="Myriad Pro" w:cs="Arial"/>
          <w:lang w:val="en-GB"/>
        </w:rPr>
        <w:t xml:space="preserve"> m</w:t>
      </w:r>
      <w:r w:rsidR="00F072DB">
        <w:rPr>
          <w:rFonts w:ascii="Myriad Pro" w:eastAsia="Times New Roman" w:hAnsi="Myriad Pro" w:cs="Arial"/>
          <w:lang w:val="en-GB"/>
        </w:rPr>
        <w:t xml:space="preserve"> per thousand inhabitants</w:t>
      </w:r>
      <w:r w:rsidRPr="00E50C89">
        <w:rPr>
          <w:rFonts w:ascii="Myriad Pro" w:eastAsia="Times New Roman" w:hAnsi="Myriad Pro" w:cs="Arial"/>
          <w:lang w:val="en-GB"/>
        </w:rPr>
        <w:t xml:space="preserve">. </w:t>
      </w:r>
    </w:p>
    <w:p w:rsidR="00AC4842" w:rsidRDefault="00AC4842" w:rsidP="002B11DF">
      <w:pPr>
        <w:spacing w:line="320" w:lineRule="atLeast"/>
        <w:jc w:val="both"/>
        <w:rPr>
          <w:rFonts w:ascii="Myriad Pro" w:eastAsia="Times New Roman" w:hAnsi="Myriad Pro" w:cs="Arial"/>
          <w:lang w:val="en-GB"/>
        </w:rPr>
      </w:pPr>
    </w:p>
    <w:p w:rsidR="00AC4842" w:rsidRDefault="00F072DB" w:rsidP="002B11DF">
      <w:pPr>
        <w:spacing w:line="320" w:lineRule="atLeast"/>
        <w:jc w:val="both"/>
        <w:rPr>
          <w:rFonts w:ascii="Myriad Pro" w:eastAsia="Times New Roman" w:hAnsi="Myriad Pro" w:cs="Arial"/>
          <w:lang w:val="en-GB"/>
        </w:rPr>
      </w:pPr>
      <w:r>
        <w:rPr>
          <w:rFonts w:ascii="Myriad Pro" w:eastAsia="Times New Roman" w:hAnsi="Myriad Pro" w:cs="Arial"/>
          <w:lang w:val="en-GB"/>
        </w:rPr>
        <w:t xml:space="preserve">With regard to the current local retail market </w:t>
      </w:r>
      <w:r w:rsidR="00F079A3" w:rsidRPr="00E50C89">
        <w:rPr>
          <w:rFonts w:ascii="Myriad Pro" w:eastAsia="Times New Roman" w:hAnsi="Myriad Pro" w:cs="Arial"/>
          <w:lang w:val="en-GB"/>
        </w:rPr>
        <w:t xml:space="preserve">Tomáš </w:t>
      </w:r>
      <w:proofErr w:type="spellStart"/>
      <w:r w:rsidR="00F079A3" w:rsidRPr="00E50C89">
        <w:rPr>
          <w:rFonts w:ascii="Myriad Pro" w:eastAsia="Times New Roman" w:hAnsi="Myriad Pro" w:cs="Arial"/>
          <w:lang w:val="en-GB"/>
        </w:rPr>
        <w:t>Drtina</w:t>
      </w:r>
      <w:proofErr w:type="spellEnd"/>
      <w:r w:rsidR="002B11DF" w:rsidRPr="00E50C89">
        <w:rPr>
          <w:rFonts w:ascii="Myriad Pro" w:eastAsia="Times New Roman" w:hAnsi="Myriad Pro" w:cs="Arial"/>
          <w:lang w:val="en-GB"/>
        </w:rPr>
        <w:t xml:space="preserve">, </w:t>
      </w:r>
      <w:r>
        <w:rPr>
          <w:rFonts w:ascii="Myriad Pro" w:eastAsia="Times New Roman" w:hAnsi="Myriad Pro" w:cs="Arial"/>
          <w:lang w:val="en-GB"/>
        </w:rPr>
        <w:t xml:space="preserve">the </w:t>
      </w:r>
      <w:r w:rsidR="002B11DF" w:rsidRPr="00E50C89">
        <w:rPr>
          <w:rFonts w:ascii="Myriad Pro" w:eastAsia="Times New Roman" w:hAnsi="Myriad Pro" w:cs="Arial"/>
          <w:lang w:val="en-GB"/>
        </w:rPr>
        <w:t>Managing Partner</w:t>
      </w:r>
      <w:r>
        <w:rPr>
          <w:rFonts w:ascii="Myriad Pro" w:eastAsia="Times New Roman" w:hAnsi="Myriad Pro" w:cs="Arial"/>
          <w:lang w:val="en-GB"/>
        </w:rPr>
        <w:t xml:space="preserve"> of</w:t>
      </w:r>
      <w:r w:rsidR="002B11DF" w:rsidRPr="00E50C89">
        <w:rPr>
          <w:rFonts w:ascii="Myriad Pro" w:eastAsia="Times New Roman" w:hAnsi="Myriad Pro" w:cs="Arial"/>
          <w:lang w:val="en-GB"/>
        </w:rPr>
        <w:t xml:space="preserve"> </w:t>
      </w:r>
      <w:r w:rsidR="00AC4842">
        <w:rPr>
          <w:rFonts w:ascii="Myriad Pro" w:eastAsia="Times New Roman" w:hAnsi="Myriad Pro" w:cs="Arial"/>
          <w:lang w:val="en-GB"/>
        </w:rPr>
        <w:t xml:space="preserve">market research firm </w:t>
      </w:r>
      <w:r w:rsidR="002B11DF" w:rsidRPr="00E50C89">
        <w:rPr>
          <w:rFonts w:ascii="Myriad Pro" w:eastAsia="Times New Roman" w:hAnsi="Myriad Pro" w:cs="Arial"/>
          <w:lang w:val="en-GB"/>
        </w:rPr>
        <w:t xml:space="preserve">GfK Czech, </w:t>
      </w:r>
      <w:r>
        <w:rPr>
          <w:rFonts w:ascii="Myriad Pro" w:eastAsia="Times New Roman" w:hAnsi="Myriad Pro" w:cs="Arial"/>
          <w:lang w:val="en-GB"/>
        </w:rPr>
        <w:t xml:space="preserve">stated: </w:t>
      </w:r>
      <w:r w:rsidR="00282273">
        <w:rPr>
          <w:rFonts w:ascii="Myriad Pro" w:eastAsia="Times New Roman" w:hAnsi="Myriad Pro" w:cs="Arial"/>
          <w:i/>
          <w:lang w:val="en-GB"/>
        </w:rPr>
        <w:t>“With</w:t>
      </w:r>
      <w:r w:rsidR="00AC4842">
        <w:rPr>
          <w:rFonts w:ascii="Myriad Pro" w:eastAsia="Times New Roman" w:hAnsi="Myriad Pro" w:cs="Arial"/>
          <w:i/>
          <w:lang w:val="en-GB"/>
        </w:rPr>
        <w:t xml:space="preserve"> such </w:t>
      </w:r>
      <w:r w:rsidR="00282273">
        <w:rPr>
          <w:rFonts w:ascii="Myriad Pro" w:eastAsia="Times New Roman" w:hAnsi="Myriad Pro" w:cs="Arial"/>
          <w:i/>
          <w:lang w:val="en-GB"/>
        </w:rPr>
        <w:t xml:space="preserve">high saturation </w:t>
      </w:r>
      <w:r w:rsidR="00AC4842">
        <w:rPr>
          <w:rFonts w:ascii="Myriad Pro" w:eastAsia="Times New Roman" w:hAnsi="Myriad Pro" w:cs="Arial"/>
          <w:i/>
          <w:lang w:val="en-GB"/>
        </w:rPr>
        <w:t>of</w:t>
      </w:r>
      <w:r w:rsidR="002356A0">
        <w:rPr>
          <w:rFonts w:ascii="Myriad Pro" w:eastAsia="Times New Roman" w:hAnsi="Myriad Pro" w:cs="Arial"/>
          <w:i/>
          <w:lang w:val="en-GB"/>
        </w:rPr>
        <w:t> </w:t>
      </w:r>
      <w:r w:rsidR="00282273">
        <w:rPr>
          <w:rFonts w:ascii="Myriad Pro" w:eastAsia="Times New Roman" w:hAnsi="Myriad Pro" w:cs="Arial"/>
          <w:i/>
          <w:lang w:val="en-GB"/>
        </w:rPr>
        <w:t>retail space in the majority of the Czech cities</w:t>
      </w:r>
      <w:r w:rsidR="00AC4842">
        <w:rPr>
          <w:rFonts w:ascii="Myriad Pro" w:eastAsia="Times New Roman" w:hAnsi="Myriad Pro" w:cs="Arial"/>
          <w:i/>
          <w:lang w:val="en-GB"/>
        </w:rPr>
        <w:t>,</w:t>
      </w:r>
      <w:r w:rsidR="00282273">
        <w:rPr>
          <w:rFonts w:ascii="Myriad Pro" w:eastAsia="Times New Roman" w:hAnsi="Myriad Pro" w:cs="Arial"/>
          <w:i/>
          <w:lang w:val="en-GB"/>
        </w:rPr>
        <w:t xml:space="preserve"> it</w:t>
      </w:r>
      <w:r w:rsidR="000D4B26">
        <w:rPr>
          <w:rFonts w:ascii="Myriad Pro" w:eastAsia="Times New Roman" w:hAnsi="Myriad Pro" w:cs="Arial"/>
          <w:i/>
          <w:lang w:val="en-GB"/>
        </w:rPr>
        <w:t> </w:t>
      </w:r>
      <w:r w:rsidR="00282273">
        <w:rPr>
          <w:rFonts w:ascii="Myriad Pro" w:eastAsia="Times New Roman" w:hAnsi="Myriad Pro" w:cs="Arial"/>
          <w:i/>
          <w:lang w:val="en-GB"/>
        </w:rPr>
        <w:t xml:space="preserve">is no longer easy to find </w:t>
      </w:r>
      <w:r w:rsidR="00AC4842">
        <w:rPr>
          <w:rFonts w:ascii="Myriad Pro" w:eastAsia="Times New Roman" w:hAnsi="Myriad Pro" w:cs="Arial"/>
          <w:i/>
          <w:lang w:val="en-GB"/>
        </w:rPr>
        <w:t xml:space="preserve">successful locations for </w:t>
      </w:r>
      <w:r w:rsidR="00282273">
        <w:rPr>
          <w:rFonts w:ascii="Myriad Pro" w:eastAsia="Times New Roman" w:hAnsi="Myriad Pro" w:cs="Arial"/>
          <w:i/>
          <w:lang w:val="en-GB"/>
        </w:rPr>
        <w:t xml:space="preserve">new shopping </w:t>
      </w:r>
      <w:proofErr w:type="spellStart"/>
      <w:r w:rsidR="00282273">
        <w:rPr>
          <w:rFonts w:ascii="Myriad Pro" w:eastAsia="Times New Roman" w:hAnsi="Myriad Pro" w:cs="Arial"/>
          <w:i/>
          <w:lang w:val="en-GB"/>
        </w:rPr>
        <w:t>cent</w:t>
      </w:r>
      <w:r w:rsidR="00AC4842">
        <w:rPr>
          <w:rFonts w:ascii="Myriad Pro" w:eastAsia="Times New Roman" w:hAnsi="Myriad Pro" w:cs="Arial"/>
          <w:i/>
          <w:lang w:val="en-GB"/>
        </w:rPr>
        <w:t>ers</w:t>
      </w:r>
      <w:proofErr w:type="spellEnd"/>
      <w:r w:rsidR="00E47A2E" w:rsidRPr="00E50C89">
        <w:rPr>
          <w:rFonts w:ascii="Myriad Pro" w:eastAsia="Times New Roman" w:hAnsi="Myriad Pro" w:cs="Arial"/>
          <w:i/>
          <w:lang w:val="en-GB"/>
        </w:rPr>
        <w:t xml:space="preserve">. Hradec </w:t>
      </w:r>
      <w:proofErr w:type="spellStart"/>
      <w:r w:rsidR="00E47A2E" w:rsidRPr="00E50C89">
        <w:rPr>
          <w:rFonts w:ascii="Myriad Pro" w:eastAsia="Times New Roman" w:hAnsi="Myriad Pro" w:cs="Arial"/>
          <w:i/>
          <w:lang w:val="en-GB"/>
        </w:rPr>
        <w:t>Králové</w:t>
      </w:r>
      <w:proofErr w:type="spellEnd"/>
      <w:r w:rsidR="00E47A2E" w:rsidRPr="00E50C89">
        <w:rPr>
          <w:rFonts w:ascii="Myriad Pro" w:eastAsia="Times New Roman" w:hAnsi="Myriad Pro" w:cs="Arial"/>
          <w:i/>
          <w:lang w:val="en-GB"/>
        </w:rPr>
        <w:t xml:space="preserve"> </w:t>
      </w:r>
      <w:r w:rsidR="00AC4842">
        <w:rPr>
          <w:rFonts w:ascii="Myriad Pro" w:eastAsia="Times New Roman" w:hAnsi="Myriad Pro" w:cs="Arial"/>
          <w:i/>
          <w:lang w:val="en-GB"/>
        </w:rPr>
        <w:t xml:space="preserve">proves </w:t>
      </w:r>
      <w:r w:rsidR="001D3A06">
        <w:rPr>
          <w:rFonts w:ascii="Myriad Pro" w:eastAsia="Times New Roman" w:hAnsi="Myriad Pro" w:cs="Arial"/>
          <w:i/>
          <w:lang w:val="en-GB"/>
        </w:rPr>
        <w:br/>
      </w:r>
      <w:r w:rsidR="00AC4842">
        <w:rPr>
          <w:rFonts w:ascii="Myriad Pro" w:eastAsia="Times New Roman" w:hAnsi="Myriad Pro" w:cs="Arial"/>
          <w:i/>
          <w:lang w:val="en-GB"/>
        </w:rPr>
        <w:t>to be a great</w:t>
      </w:r>
      <w:r w:rsidR="00282273">
        <w:rPr>
          <w:rFonts w:ascii="Myriad Pro" w:eastAsia="Times New Roman" w:hAnsi="Myriad Pro" w:cs="Arial"/>
          <w:i/>
          <w:lang w:val="en-GB"/>
        </w:rPr>
        <w:t xml:space="preserve"> exception</w:t>
      </w:r>
      <w:r w:rsidR="001D3A06">
        <w:rPr>
          <w:rFonts w:ascii="Myriad Pro" w:eastAsia="Times New Roman" w:hAnsi="Myriad Pro" w:cs="Arial"/>
          <w:i/>
          <w:lang w:val="en-GB"/>
        </w:rPr>
        <w:t xml:space="preserve"> and area </w:t>
      </w:r>
      <w:r w:rsidR="00790695">
        <w:rPr>
          <w:rFonts w:ascii="Myriad Pro" w:eastAsia="Times New Roman" w:hAnsi="Myriad Pro" w:cs="Arial"/>
          <w:i/>
          <w:lang w:val="en-GB"/>
        </w:rPr>
        <w:t>primed for growth</w:t>
      </w:r>
      <w:r w:rsidR="00255B4B" w:rsidRPr="00E50C89">
        <w:rPr>
          <w:rFonts w:ascii="Myriad Pro" w:eastAsia="Times New Roman" w:hAnsi="Myriad Pro" w:cs="Arial"/>
          <w:i/>
          <w:lang w:val="en-GB"/>
        </w:rPr>
        <w:t>.</w:t>
      </w:r>
      <w:r w:rsidR="00282273">
        <w:rPr>
          <w:rFonts w:ascii="Myriad Pro" w:eastAsia="Times New Roman" w:hAnsi="Myriad Pro" w:cs="Arial"/>
          <w:i/>
          <w:lang w:val="en-GB"/>
        </w:rPr>
        <w:t>”</w:t>
      </w:r>
      <w:r w:rsidR="00146940" w:rsidRPr="00E50C89">
        <w:rPr>
          <w:rFonts w:ascii="Myriad Pro" w:eastAsia="Times New Roman" w:hAnsi="Myriad Pro" w:cs="Arial"/>
          <w:i/>
          <w:lang w:val="en-GB"/>
        </w:rPr>
        <w:t xml:space="preserve"> </w:t>
      </w:r>
    </w:p>
    <w:p w:rsidR="00AC4842" w:rsidRDefault="00AC4842" w:rsidP="002B11DF">
      <w:pPr>
        <w:spacing w:line="320" w:lineRule="atLeast"/>
        <w:jc w:val="both"/>
        <w:rPr>
          <w:rFonts w:ascii="Myriad Pro" w:eastAsia="Times New Roman" w:hAnsi="Myriad Pro" w:cs="Arial"/>
          <w:lang w:val="en-GB"/>
        </w:rPr>
      </w:pPr>
    </w:p>
    <w:p w:rsidR="001D3A06" w:rsidRDefault="001D3A06" w:rsidP="001D3A06">
      <w:pPr>
        <w:jc w:val="both"/>
        <w:rPr>
          <w:rFonts w:ascii="Myriad Pro" w:hAnsi="Myriad Pro"/>
          <w:b/>
          <w:bCs/>
          <w:sz w:val="22"/>
          <w:szCs w:val="22"/>
        </w:rPr>
      </w:pPr>
      <w:r w:rsidRPr="00D06058">
        <w:rPr>
          <w:rFonts w:ascii="Myriad Pro" w:hAnsi="Myriad Pro"/>
          <w:b/>
          <w:bCs/>
          <w:sz w:val="22"/>
          <w:szCs w:val="22"/>
        </w:rPr>
        <w:t>About HB Reavis</w:t>
      </w:r>
    </w:p>
    <w:p w:rsidR="001D3A06" w:rsidRPr="00D06058" w:rsidRDefault="001D3A06" w:rsidP="001D3A06">
      <w:pPr>
        <w:jc w:val="both"/>
        <w:rPr>
          <w:rFonts w:ascii="Myriad Pro" w:hAnsi="Myriad Pro"/>
          <w:sz w:val="22"/>
          <w:szCs w:val="22"/>
        </w:rPr>
      </w:pPr>
      <w:r w:rsidRPr="00D06058">
        <w:rPr>
          <w:rFonts w:ascii="Myriad Pro" w:hAnsi="Myriad Pro"/>
          <w:sz w:val="22"/>
          <w:szCs w:val="22"/>
        </w:rPr>
        <w:t xml:space="preserve">HB Reavis is an international real estate developer founded in 1993 in Bratislava, Slovakia. </w:t>
      </w:r>
      <w:proofErr w:type="spellStart"/>
      <w:r w:rsidRPr="00D06058">
        <w:rPr>
          <w:rFonts w:ascii="Myriad Pro" w:hAnsi="Myriad Pro"/>
          <w:sz w:val="22"/>
          <w:szCs w:val="22"/>
        </w:rPr>
        <w:t>It</w:t>
      </w:r>
      <w:proofErr w:type="spellEnd"/>
      <w:r w:rsidRPr="00D06058">
        <w:rPr>
          <w:rFonts w:ascii="Myriad Pro" w:hAnsi="Myriad Pro"/>
          <w:sz w:val="22"/>
          <w:szCs w:val="22"/>
        </w:rPr>
        <w:t xml:space="preserve"> </w:t>
      </w:r>
      <w:proofErr w:type="spellStart"/>
      <w:r w:rsidRPr="00D06058">
        <w:rPr>
          <w:rFonts w:ascii="Myriad Pro" w:hAnsi="Myriad Pro"/>
          <w:sz w:val="22"/>
          <w:szCs w:val="22"/>
        </w:rPr>
        <w:t>operates</w:t>
      </w:r>
      <w:proofErr w:type="spellEnd"/>
      <w:r w:rsidRPr="00D06058">
        <w:rPr>
          <w:rFonts w:ascii="Myriad Pro" w:hAnsi="Myriad Pro"/>
          <w:sz w:val="22"/>
          <w:szCs w:val="22"/>
        </w:rPr>
        <w:t xml:space="preserve"> in</w:t>
      </w:r>
      <w:r w:rsidR="008E3CA3">
        <w:rPr>
          <w:rFonts w:ascii="Myriad Pro" w:hAnsi="Myriad Pro"/>
          <w:sz w:val="22"/>
          <w:szCs w:val="22"/>
        </w:rPr>
        <w:t> </w:t>
      </w:r>
      <w:proofErr w:type="spellStart"/>
      <w:r w:rsidRPr="00D06058">
        <w:rPr>
          <w:rFonts w:ascii="Myriad Pro" w:hAnsi="Myriad Pro"/>
          <w:sz w:val="22"/>
          <w:szCs w:val="22"/>
        </w:rPr>
        <w:t>the</w:t>
      </w:r>
      <w:proofErr w:type="spellEnd"/>
      <w:r w:rsidR="008E3CA3">
        <w:rPr>
          <w:rFonts w:ascii="Myriad Pro" w:hAnsi="Myriad Pro"/>
          <w:sz w:val="22"/>
          <w:szCs w:val="22"/>
        </w:rPr>
        <w:t> </w:t>
      </w:r>
      <w:r w:rsidRPr="00D06058">
        <w:rPr>
          <w:rFonts w:ascii="Myriad Pro" w:hAnsi="Myriad Pro"/>
          <w:sz w:val="22"/>
          <w:szCs w:val="22"/>
        </w:rPr>
        <w:t xml:space="preserve">United </w:t>
      </w:r>
      <w:proofErr w:type="spellStart"/>
      <w:r w:rsidRPr="00D06058">
        <w:rPr>
          <w:rFonts w:ascii="Myriad Pro" w:hAnsi="Myriad Pro"/>
          <w:sz w:val="22"/>
          <w:szCs w:val="22"/>
        </w:rPr>
        <w:t>Kingdom</w:t>
      </w:r>
      <w:proofErr w:type="spellEnd"/>
      <w:r w:rsidRPr="00D06058">
        <w:rPr>
          <w:rFonts w:ascii="Myriad Pro" w:hAnsi="Myriad Pro"/>
          <w:sz w:val="22"/>
          <w:szCs w:val="22"/>
        </w:rPr>
        <w:t xml:space="preserve">, </w:t>
      </w:r>
      <w:proofErr w:type="spellStart"/>
      <w:r w:rsidRPr="00D06058">
        <w:rPr>
          <w:rFonts w:ascii="Myriad Pro" w:hAnsi="Myriad Pro"/>
          <w:sz w:val="22"/>
          <w:szCs w:val="22"/>
        </w:rPr>
        <w:t>Poland</w:t>
      </w:r>
      <w:proofErr w:type="spellEnd"/>
      <w:r w:rsidRPr="00D06058">
        <w:rPr>
          <w:rFonts w:ascii="Myriad Pro" w:hAnsi="Myriad Pro"/>
          <w:sz w:val="22"/>
          <w:szCs w:val="22"/>
        </w:rPr>
        <w:t xml:space="preserve">, </w:t>
      </w:r>
      <w:proofErr w:type="spellStart"/>
      <w:r w:rsidRPr="00D06058">
        <w:rPr>
          <w:rFonts w:ascii="Myriad Pro" w:hAnsi="Myriad Pro"/>
          <w:sz w:val="22"/>
          <w:szCs w:val="22"/>
        </w:rPr>
        <w:t>the</w:t>
      </w:r>
      <w:proofErr w:type="spellEnd"/>
      <w:r w:rsidRPr="00D06058">
        <w:rPr>
          <w:rFonts w:ascii="Myriad Pro" w:hAnsi="Myriad Pro"/>
          <w:sz w:val="22"/>
          <w:szCs w:val="22"/>
        </w:rPr>
        <w:t xml:space="preserve"> Czech Republic, Slovakia, Hungary and in Turkey. </w:t>
      </w:r>
      <w:proofErr w:type="spellStart"/>
      <w:r w:rsidRPr="00D06058">
        <w:rPr>
          <w:rFonts w:ascii="Myriad Pro" w:hAnsi="Myriad Pro"/>
          <w:sz w:val="22"/>
          <w:szCs w:val="22"/>
        </w:rPr>
        <w:t>The</w:t>
      </w:r>
      <w:proofErr w:type="spellEnd"/>
      <w:r w:rsidRPr="00D06058">
        <w:rPr>
          <w:rFonts w:ascii="Myriad Pro" w:hAnsi="Myriad Pro"/>
          <w:sz w:val="22"/>
          <w:szCs w:val="22"/>
        </w:rPr>
        <w:t xml:space="preserve"> </w:t>
      </w:r>
      <w:proofErr w:type="spellStart"/>
      <w:r w:rsidRPr="00D06058">
        <w:rPr>
          <w:rFonts w:ascii="Myriad Pro" w:hAnsi="Myriad Pro"/>
          <w:sz w:val="22"/>
          <w:szCs w:val="22"/>
        </w:rPr>
        <w:t>operations</w:t>
      </w:r>
      <w:proofErr w:type="spellEnd"/>
      <w:r w:rsidRPr="00D06058">
        <w:rPr>
          <w:rFonts w:ascii="Myriad Pro" w:hAnsi="Myriad Pro"/>
          <w:sz w:val="22"/>
          <w:szCs w:val="22"/>
        </w:rPr>
        <w:t xml:space="preserve"> </w:t>
      </w:r>
      <w:proofErr w:type="spellStart"/>
      <w:r w:rsidRPr="00D06058">
        <w:rPr>
          <w:rFonts w:ascii="Myriad Pro" w:hAnsi="Myriad Pro"/>
          <w:sz w:val="22"/>
          <w:szCs w:val="22"/>
        </w:rPr>
        <w:t>have</w:t>
      </w:r>
      <w:proofErr w:type="spellEnd"/>
      <w:r w:rsidRPr="00D06058">
        <w:rPr>
          <w:rFonts w:ascii="Myriad Pro" w:hAnsi="Myriad Pro"/>
          <w:sz w:val="22"/>
          <w:szCs w:val="22"/>
        </w:rPr>
        <w:t xml:space="preserve"> so</w:t>
      </w:r>
      <w:r w:rsidR="008E3CA3">
        <w:rPr>
          <w:rFonts w:ascii="Myriad Pro" w:hAnsi="Myriad Pro"/>
          <w:sz w:val="22"/>
          <w:szCs w:val="22"/>
        </w:rPr>
        <w:t> </w:t>
      </w:r>
      <w:r w:rsidRPr="00D06058">
        <w:rPr>
          <w:rFonts w:ascii="Myriad Pro" w:hAnsi="Myriad Pro"/>
          <w:sz w:val="22"/>
          <w:szCs w:val="22"/>
        </w:rPr>
        <w:t xml:space="preserve">far </w:t>
      </w:r>
      <w:proofErr w:type="spellStart"/>
      <w:r w:rsidRPr="00D06058">
        <w:rPr>
          <w:rFonts w:ascii="Myriad Pro" w:hAnsi="Myriad Pro"/>
          <w:sz w:val="22"/>
          <w:szCs w:val="22"/>
        </w:rPr>
        <w:t>yielded</w:t>
      </w:r>
      <w:proofErr w:type="spellEnd"/>
      <w:r w:rsidRPr="00D06058">
        <w:rPr>
          <w:rFonts w:ascii="Myriad Pro" w:hAnsi="Myriad Pro"/>
          <w:sz w:val="22"/>
          <w:szCs w:val="22"/>
        </w:rPr>
        <w:t xml:space="preserve"> a </w:t>
      </w:r>
      <w:proofErr w:type="spellStart"/>
      <w:r w:rsidRPr="00D06058">
        <w:rPr>
          <w:rFonts w:ascii="Myriad Pro" w:hAnsi="Myriad Pro"/>
          <w:sz w:val="22"/>
          <w:szCs w:val="22"/>
        </w:rPr>
        <w:t>total</w:t>
      </w:r>
      <w:proofErr w:type="spellEnd"/>
      <w:r w:rsidRPr="00D06058">
        <w:rPr>
          <w:rFonts w:ascii="Myriad Pro" w:hAnsi="Myriad Pro"/>
          <w:sz w:val="22"/>
          <w:szCs w:val="22"/>
        </w:rPr>
        <w:t xml:space="preserve"> </w:t>
      </w:r>
      <w:proofErr w:type="spellStart"/>
      <w:r w:rsidRPr="00D06058">
        <w:rPr>
          <w:rFonts w:ascii="Myriad Pro" w:hAnsi="Myriad Pro"/>
          <w:sz w:val="22"/>
          <w:szCs w:val="22"/>
        </w:rPr>
        <w:t>of</w:t>
      </w:r>
      <w:proofErr w:type="spellEnd"/>
      <w:r w:rsidRPr="00D06058">
        <w:rPr>
          <w:rFonts w:ascii="Myriad Pro" w:hAnsi="Myriad Pro"/>
          <w:sz w:val="22"/>
          <w:szCs w:val="22"/>
        </w:rPr>
        <w:t xml:space="preserve"> 871,000 sq m of modern offices, shopping and </w:t>
      </w:r>
      <w:proofErr w:type="spellStart"/>
      <w:r w:rsidRPr="00D06058">
        <w:rPr>
          <w:rFonts w:ascii="Myriad Pro" w:hAnsi="Myriad Pro"/>
          <w:sz w:val="22"/>
          <w:szCs w:val="22"/>
        </w:rPr>
        <w:t>entertainment</w:t>
      </w:r>
      <w:proofErr w:type="spellEnd"/>
      <w:r w:rsidRPr="00D06058">
        <w:rPr>
          <w:rFonts w:ascii="Myriad Pro" w:hAnsi="Myriad Pro"/>
          <w:sz w:val="22"/>
          <w:szCs w:val="22"/>
        </w:rPr>
        <w:t xml:space="preserve"> </w:t>
      </w:r>
      <w:proofErr w:type="spellStart"/>
      <w:r w:rsidRPr="00D06058">
        <w:rPr>
          <w:rFonts w:ascii="Myriad Pro" w:hAnsi="Myriad Pro"/>
          <w:sz w:val="22"/>
          <w:szCs w:val="22"/>
        </w:rPr>
        <w:t>spaces</w:t>
      </w:r>
      <w:proofErr w:type="spellEnd"/>
      <w:r w:rsidRPr="00D06058">
        <w:rPr>
          <w:rFonts w:ascii="Myriad Pro" w:hAnsi="Myriad Pro"/>
          <w:sz w:val="22"/>
          <w:szCs w:val="22"/>
        </w:rPr>
        <w:t xml:space="preserve"> in </w:t>
      </w:r>
      <w:proofErr w:type="spellStart"/>
      <w:r w:rsidRPr="00D06058">
        <w:rPr>
          <w:rFonts w:ascii="Myriad Pro" w:hAnsi="Myriad Pro"/>
          <w:sz w:val="22"/>
          <w:szCs w:val="22"/>
        </w:rPr>
        <w:t>addition</w:t>
      </w:r>
      <w:proofErr w:type="spellEnd"/>
      <w:r w:rsidRPr="00D06058">
        <w:rPr>
          <w:rFonts w:ascii="Myriad Pro" w:hAnsi="Myriad Pro"/>
          <w:sz w:val="22"/>
          <w:szCs w:val="22"/>
        </w:rPr>
        <w:t xml:space="preserve"> to</w:t>
      </w:r>
      <w:r w:rsidR="008E3CA3">
        <w:rPr>
          <w:rFonts w:ascii="Myriad Pro" w:hAnsi="Myriad Pro"/>
          <w:sz w:val="22"/>
          <w:szCs w:val="22"/>
        </w:rPr>
        <w:t> </w:t>
      </w:r>
      <w:proofErr w:type="spellStart"/>
      <w:r w:rsidRPr="00D06058">
        <w:rPr>
          <w:rFonts w:ascii="Myriad Pro" w:hAnsi="Myriad Pro"/>
          <w:sz w:val="22"/>
          <w:szCs w:val="22"/>
        </w:rPr>
        <w:t>logistics</w:t>
      </w:r>
      <w:proofErr w:type="spellEnd"/>
      <w:r w:rsidRPr="00D06058">
        <w:rPr>
          <w:rFonts w:ascii="Myriad Pro" w:hAnsi="Myriad Pro"/>
          <w:sz w:val="22"/>
          <w:szCs w:val="22"/>
        </w:rPr>
        <w:t xml:space="preserve"> </w:t>
      </w:r>
      <w:proofErr w:type="spellStart"/>
      <w:r w:rsidRPr="00D06058">
        <w:rPr>
          <w:rFonts w:ascii="Myriad Pro" w:hAnsi="Myriad Pro"/>
          <w:sz w:val="22"/>
          <w:szCs w:val="22"/>
        </w:rPr>
        <w:t>facilities</w:t>
      </w:r>
      <w:proofErr w:type="spellEnd"/>
      <w:r w:rsidRPr="00D06058">
        <w:rPr>
          <w:rFonts w:ascii="Myriad Pro" w:hAnsi="Myriad Pro"/>
          <w:sz w:val="22"/>
          <w:szCs w:val="22"/>
        </w:rPr>
        <w:t xml:space="preserve">. A further 1.12 million sq m of developments are in the planning, permit or construction stages. HB Reavis relies on a fully integrated business model covering </w:t>
      </w:r>
      <w:proofErr w:type="spellStart"/>
      <w:r w:rsidRPr="00D06058">
        <w:rPr>
          <w:rFonts w:ascii="Myriad Pro" w:hAnsi="Myriad Pro"/>
          <w:sz w:val="22"/>
          <w:szCs w:val="22"/>
        </w:rPr>
        <w:t>development</w:t>
      </w:r>
      <w:proofErr w:type="spellEnd"/>
      <w:r w:rsidRPr="00D06058">
        <w:rPr>
          <w:rFonts w:ascii="Myriad Pro" w:hAnsi="Myriad Pro"/>
          <w:sz w:val="22"/>
          <w:szCs w:val="22"/>
        </w:rPr>
        <w:t xml:space="preserve">, </w:t>
      </w:r>
      <w:proofErr w:type="spellStart"/>
      <w:r w:rsidRPr="00D06058">
        <w:rPr>
          <w:rFonts w:ascii="Myriad Pro" w:hAnsi="Myriad Pro"/>
          <w:sz w:val="22"/>
          <w:szCs w:val="22"/>
        </w:rPr>
        <w:t>construction</w:t>
      </w:r>
      <w:proofErr w:type="spellEnd"/>
      <w:r w:rsidRPr="00D06058">
        <w:rPr>
          <w:rFonts w:ascii="Myriad Pro" w:hAnsi="Myriad Pro"/>
          <w:sz w:val="22"/>
          <w:szCs w:val="22"/>
        </w:rPr>
        <w:t xml:space="preserve">, </w:t>
      </w:r>
      <w:proofErr w:type="spellStart"/>
      <w:r w:rsidRPr="00D06058">
        <w:rPr>
          <w:rFonts w:ascii="Myriad Pro" w:hAnsi="Myriad Pro"/>
          <w:sz w:val="22"/>
          <w:szCs w:val="22"/>
        </w:rPr>
        <w:t>property</w:t>
      </w:r>
      <w:proofErr w:type="spellEnd"/>
      <w:r w:rsidRPr="00D06058">
        <w:rPr>
          <w:rFonts w:ascii="Myriad Pro" w:hAnsi="Myriad Pro"/>
          <w:sz w:val="22"/>
          <w:szCs w:val="22"/>
        </w:rPr>
        <w:t xml:space="preserve"> and</w:t>
      </w:r>
      <w:r w:rsidR="000D4B26">
        <w:rPr>
          <w:rFonts w:ascii="Myriad Pro" w:hAnsi="Myriad Pro"/>
          <w:sz w:val="22"/>
          <w:szCs w:val="22"/>
        </w:rPr>
        <w:t> </w:t>
      </w:r>
      <w:bookmarkStart w:id="0" w:name="_GoBack"/>
      <w:bookmarkEnd w:id="0"/>
      <w:proofErr w:type="spellStart"/>
      <w:r w:rsidRPr="00D06058">
        <w:rPr>
          <w:rFonts w:ascii="Myriad Pro" w:hAnsi="Myriad Pro"/>
          <w:sz w:val="22"/>
          <w:szCs w:val="22"/>
        </w:rPr>
        <w:t>investment</w:t>
      </w:r>
      <w:proofErr w:type="spellEnd"/>
      <w:r w:rsidRPr="00D06058">
        <w:rPr>
          <w:rFonts w:ascii="Myriad Pro" w:hAnsi="Myriad Pro"/>
          <w:sz w:val="22"/>
          <w:szCs w:val="22"/>
        </w:rPr>
        <w:t xml:space="preserve"> management. The group has total assets of €2.1 billion, with a net asset value of almost €1.2 billion. With more than 500 professionals, HB </w:t>
      </w:r>
      <w:proofErr w:type="spellStart"/>
      <w:r w:rsidRPr="00D06058">
        <w:rPr>
          <w:rFonts w:ascii="Myriad Pro" w:hAnsi="Myriad Pro"/>
          <w:sz w:val="22"/>
          <w:szCs w:val="22"/>
        </w:rPr>
        <w:t>Reavis</w:t>
      </w:r>
      <w:proofErr w:type="spellEnd"/>
      <w:r w:rsidRPr="00D06058">
        <w:rPr>
          <w:rFonts w:ascii="Myriad Pro" w:hAnsi="Myriad Pro"/>
          <w:sz w:val="22"/>
          <w:szCs w:val="22"/>
        </w:rPr>
        <w:t xml:space="preserve"> </w:t>
      </w:r>
      <w:proofErr w:type="spellStart"/>
      <w:r w:rsidRPr="00D06058">
        <w:rPr>
          <w:rFonts w:ascii="Myriad Pro" w:hAnsi="Myriad Pro"/>
          <w:sz w:val="22"/>
          <w:szCs w:val="22"/>
        </w:rPr>
        <w:t>is</w:t>
      </w:r>
      <w:proofErr w:type="spellEnd"/>
      <w:r w:rsidRPr="00D06058">
        <w:rPr>
          <w:rFonts w:ascii="Myriad Pro" w:hAnsi="Myriad Pro"/>
          <w:sz w:val="22"/>
          <w:szCs w:val="22"/>
        </w:rPr>
        <w:t xml:space="preserve"> a </w:t>
      </w:r>
      <w:proofErr w:type="spellStart"/>
      <w:r w:rsidRPr="00D06058">
        <w:rPr>
          <w:rFonts w:ascii="Myriad Pro" w:hAnsi="Myriad Pro"/>
          <w:sz w:val="22"/>
          <w:szCs w:val="22"/>
        </w:rPr>
        <w:t>global</w:t>
      </w:r>
      <w:proofErr w:type="spellEnd"/>
      <w:r w:rsidRPr="00D06058">
        <w:rPr>
          <w:rFonts w:ascii="Myriad Pro" w:hAnsi="Myriad Pro"/>
          <w:sz w:val="22"/>
          <w:szCs w:val="22"/>
        </w:rPr>
        <w:t xml:space="preserve"> market leader in </w:t>
      </w:r>
      <w:proofErr w:type="spellStart"/>
      <w:r w:rsidRPr="00D06058">
        <w:rPr>
          <w:rFonts w:ascii="Myriad Pro" w:hAnsi="Myriad Pro"/>
          <w:sz w:val="22"/>
          <w:szCs w:val="22"/>
        </w:rPr>
        <w:t>international</w:t>
      </w:r>
      <w:proofErr w:type="spellEnd"/>
      <w:r w:rsidRPr="00D06058">
        <w:rPr>
          <w:rFonts w:ascii="Myriad Pro" w:hAnsi="Myriad Pro"/>
          <w:sz w:val="22"/>
          <w:szCs w:val="22"/>
        </w:rPr>
        <w:t xml:space="preserve"> </w:t>
      </w:r>
      <w:proofErr w:type="spellStart"/>
      <w:r w:rsidRPr="00D06058">
        <w:rPr>
          <w:rFonts w:ascii="Myriad Pro" w:hAnsi="Myriad Pro"/>
          <w:sz w:val="22"/>
          <w:szCs w:val="22"/>
        </w:rPr>
        <w:t>commercial</w:t>
      </w:r>
      <w:proofErr w:type="spellEnd"/>
      <w:r w:rsidRPr="00D06058">
        <w:rPr>
          <w:rFonts w:ascii="Myriad Pro" w:hAnsi="Myriad Pro"/>
          <w:sz w:val="22"/>
          <w:szCs w:val="22"/>
        </w:rPr>
        <w:t xml:space="preserve"> </w:t>
      </w:r>
      <w:proofErr w:type="spellStart"/>
      <w:r w:rsidRPr="00D06058">
        <w:rPr>
          <w:rFonts w:ascii="Myriad Pro" w:hAnsi="Myriad Pro"/>
          <w:sz w:val="22"/>
          <w:szCs w:val="22"/>
        </w:rPr>
        <w:t>real</w:t>
      </w:r>
      <w:proofErr w:type="spellEnd"/>
      <w:r w:rsidRPr="00D06058">
        <w:rPr>
          <w:rFonts w:ascii="Myriad Pro" w:hAnsi="Myriad Pro"/>
          <w:sz w:val="22"/>
          <w:szCs w:val="22"/>
        </w:rPr>
        <w:t xml:space="preserve"> </w:t>
      </w:r>
      <w:proofErr w:type="spellStart"/>
      <w:r w:rsidRPr="00D06058">
        <w:rPr>
          <w:rFonts w:ascii="Myriad Pro" w:hAnsi="Myriad Pro"/>
          <w:sz w:val="22"/>
          <w:szCs w:val="22"/>
        </w:rPr>
        <w:t>estate</w:t>
      </w:r>
      <w:proofErr w:type="spellEnd"/>
      <w:r w:rsidRPr="00D06058">
        <w:rPr>
          <w:rFonts w:ascii="Myriad Pro" w:hAnsi="Myriad Pro"/>
          <w:sz w:val="22"/>
          <w:szCs w:val="22"/>
        </w:rPr>
        <w:t xml:space="preserve">. HB Reavis’ strong market position has been recognised through numerous awards, such as the UK Property Award "Best Office </w:t>
      </w:r>
      <w:proofErr w:type="spellStart"/>
      <w:r w:rsidRPr="00D06058">
        <w:rPr>
          <w:rFonts w:ascii="Myriad Pro" w:hAnsi="Myriad Pro"/>
          <w:sz w:val="22"/>
          <w:szCs w:val="22"/>
        </w:rPr>
        <w:t>Architecture</w:t>
      </w:r>
      <w:proofErr w:type="spellEnd"/>
      <w:r w:rsidRPr="00D06058">
        <w:rPr>
          <w:rFonts w:ascii="Myriad Pro" w:hAnsi="Myriad Pro"/>
          <w:sz w:val="22"/>
          <w:szCs w:val="22"/>
        </w:rPr>
        <w:t xml:space="preserve"> London 2015" </w:t>
      </w:r>
      <w:proofErr w:type="spellStart"/>
      <w:r w:rsidRPr="00D06058">
        <w:rPr>
          <w:rFonts w:ascii="Myriad Pro" w:hAnsi="Myriad Pro"/>
          <w:sz w:val="22"/>
          <w:szCs w:val="22"/>
        </w:rPr>
        <w:t>for</w:t>
      </w:r>
      <w:proofErr w:type="spellEnd"/>
      <w:r w:rsidRPr="00D06058">
        <w:rPr>
          <w:rFonts w:ascii="Myriad Pro" w:hAnsi="Myriad Pro"/>
          <w:sz w:val="22"/>
          <w:szCs w:val="22"/>
        </w:rPr>
        <w:t xml:space="preserve"> 33 </w:t>
      </w:r>
      <w:proofErr w:type="spellStart"/>
      <w:r w:rsidRPr="00D06058">
        <w:rPr>
          <w:rFonts w:ascii="Myriad Pro" w:hAnsi="Myriad Pro"/>
          <w:sz w:val="22"/>
          <w:szCs w:val="22"/>
        </w:rPr>
        <w:t>Central</w:t>
      </w:r>
      <w:proofErr w:type="spellEnd"/>
      <w:r w:rsidRPr="00D06058">
        <w:rPr>
          <w:rFonts w:ascii="Myriad Pro" w:hAnsi="Myriad Pro"/>
          <w:sz w:val="22"/>
          <w:szCs w:val="22"/>
        </w:rPr>
        <w:t xml:space="preserve"> and </w:t>
      </w:r>
      <w:proofErr w:type="spellStart"/>
      <w:r w:rsidRPr="00D06058">
        <w:rPr>
          <w:rFonts w:ascii="Myriad Pro" w:hAnsi="Myriad Pro"/>
          <w:sz w:val="22"/>
          <w:szCs w:val="22"/>
        </w:rPr>
        <w:t>the</w:t>
      </w:r>
      <w:proofErr w:type="spellEnd"/>
      <w:r w:rsidRPr="00D06058">
        <w:rPr>
          <w:rFonts w:ascii="Myriad Pro" w:hAnsi="Myriad Pro"/>
          <w:sz w:val="22"/>
          <w:szCs w:val="22"/>
        </w:rPr>
        <w:t xml:space="preserve"> CEE </w:t>
      </w:r>
      <w:proofErr w:type="spellStart"/>
      <w:r w:rsidRPr="00D06058">
        <w:rPr>
          <w:rFonts w:ascii="Myriad Pro" w:hAnsi="Myriad Pro"/>
          <w:sz w:val="22"/>
          <w:szCs w:val="22"/>
        </w:rPr>
        <w:t>Quality</w:t>
      </w:r>
      <w:proofErr w:type="spellEnd"/>
      <w:r w:rsidRPr="00D06058">
        <w:rPr>
          <w:rFonts w:ascii="Myriad Pro" w:hAnsi="Myriad Pro"/>
          <w:sz w:val="22"/>
          <w:szCs w:val="22"/>
        </w:rPr>
        <w:t xml:space="preserve"> </w:t>
      </w:r>
      <w:proofErr w:type="spellStart"/>
      <w:r w:rsidRPr="00D06058">
        <w:rPr>
          <w:rFonts w:ascii="Myriad Pro" w:hAnsi="Myriad Pro"/>
          <w:sz w:val="22"/>
          <w:szCs w:val="22"/>
        </w:rPr>
        <w:t>Award</w:t>
      </w:r>
      <w:proofErr w:type="spellEnd"/>
      <w:r w:rsidRPr="00D06058">
        <w:rPr>
          <w:rFonts w:ascii="Myriad Pro" w:hAnsi="Myriad Pro"/>
          <w:sz w:val="22"/>
          <w:szCs w:val="22"/>
        </w:rPr>
        <w:t xml:space="preserve"> </w:t>
      </w:r>
      <w:proofErr w:type="spellStart"/>
      <w:r w:rsidRPr="00D06058">
        <w:rPr>
          <w:rFonts w:ascii="Myriad Pro" w:hAnsi="Myriad Pro"/>
          <w:sz w:val="22"/>
          <w:szCs w:val="22"/>
        </w:rPr>
        <w:t>for</w:t>
      </w:r>
      <w:proofErr w:type="spellEnd"/>
      <w:r w:rsidR="008E3CA3">
        <w:rPr>
          <w:rFonts w:ascii="Myriad Pro" w:hAnsi="Myriad Pro"/>
          <w:sz w:val="22"/>
          <w:szCs w:val="22"/>
        </w:rPr>
        <w:t> </w:t>
      </w:r>
      <w:r w:rsidRPr="00D06058">
        <w:rPr>
          <w:rFonts w:ascii="Myriad Pro" w:hAnsi="Myriad Pro"/>
          <w:sz w:val="22"/>
          <w:szCs w:val="22"/>
        </w:rPr>
        <w:t xml:space="preserve">"Developer </w:t>
      </w:r>
      <w:proofErr w:type="spellStart"/>
      <w:r w:rsidRPr="00D06058">
        <w:rPr>
          <w:rFonts w:ascii="Myriad Pro" w:hAnsi="Myriad Pro"/>
          <w:sz w:val="22"/>
          <w:szCs w:val="22"/>
        </w:rPr>
        <w:t>of</w:t>
      </w:r>
      <w:proofErr w:type="spellEnd"/>
      <w:r w:rsidRPr="00D06058">
        <w:rPr>
          <w:rFonts w:ascii="Myriad Pro" w:hAnsi="Myriad Pro"/>
          <w:sz w:val="22"/>
          <w:szCs w:val="22"/>
        </w:rPr>
        <w:t xml:space="preserve"> </w:t>
      </w:r>
      <w:proofErr w:type="spellStart"/>
      <w:r w:rsidRPr="00D06058">
        <w:rPr>
          <w:rFonts w:ascii="Myriad Pro" w:hAnsi="Myriad Pro"/>
          <w:sz w:val="22"/>
          <w:szCs w:val="22"/>
        </w:rPr>
        <w:t>the</w:t>
      </w:r>
      <w:proofErr w:type="spellEnd"/>
      <w:r w:rsidRPr="00D06058">
        <w:rPr>
          <w:rFonts w:ascii="Myriad Pro" w:hAnsi="Myriad Pro"/>
          <w:sz w:val="22"/>
          <w:szCs w:val="22"/>
        </w:rPr>
        <w:t xml:space="preserve"> </w:t>
      </w:r>
      <w:proofErr w:type="spellStart"/>
      <w:r w:rsidRPr="00D06058">
        <w:rPr>
          <w:rFonts w:ascii="Myriad Pro" w:hAnsi="Myriad Pro"/>
          <w:sz w:val="22"/>
          <w:szCs w:val="22"/>
        </w:rPr>
        <w:t>Year</w:t>
      </w:r>
      <w:proofErr w:type="spellEnd"/>
      <w:r w:rsidRPr="00D06058">
        <w:rPr>
          <w:rFonts w:ascii="Myriad Pro" w:hAnsi="Myriad Pro"/>
          <w:sz w:val="22"/>
          <w:szCs w:val="22"/>
        </w:rPr>
        <w:t xml:space="preserve"> in CEE, 2015". For more information, please visit </w:t>
      </w:r>
      <w:hyperlink r:id="rId8" w:history="1">
        <w:r w:rsidRPr="00D06058">
          <w:rPr>
            <w:rStyle w:val="Hypertextovodkaz"/>
            <w:rFonts w:ascii="Myriad Pro" w:hAnsi="Myriad Pro"/>
            <w:color w:val="auto"/>
            <w:sz w:val="22"/>
            <w:szCs w:val="22"/>
          </w:rPr>
          <w:t>http://www.hbreavis.com</w:t>
        </w:r>
      </w:hyperlink>
      <w:r w:rsidRPr="00D06058">
        <w:rPr>
          <w:rFonts w:ascii="Myriad Pro" w:hAnsi="Myriad Pro"/>
          <w:sz w:val="22"/>
          <w:szCs w:val="22"/>
        </w:rPr>
        <w:t xml:space="preserve">.  </w:t>
      </w:r>
    </w:p>
    <w:p w:rsidR="001D3A06" w:rsidRPr="00D06058" w:rsidRDefault="001D3A06" w:rsidP="001D3A06">
      <w:pPr>
        <w:jc w:val="both"/>
        <w:rPr>
          <w:rFonts w:ascii="Myriad Pro" w:hAnsi="Myriad Pro"/>
          <w:color w:val="1F497D"/>
          <w:sz w:val="22"/>
          <w:szCs w:val="22"/>
        </w:rPr>
      </w:pPr>
    </w:p>
    <w:p w:rsidR="001D3A06" w:rsidRDefault="001D3A06" w:rsidP="001D3A06">
      <w:pPr>
        <w:spacing w:line="281" w:lineRule="auto"/>
        <w:jc w:val="both"/>
        <w:rPr>
          <w:rFonts w:ascii="Myriad Pro" w:hAnsi="Myriad Pro" w:cs="Arial"/>
          <w:b/>
          <w:sz w:val="22"/>
          <w:szCs w:val="22"/>
          <w:lang w:val="en-GB"/>
        </w:rPr>
      </w:pPr>
      <w:r w:rsidRPr="000A6FE2">
        <w:rPr>
          <w:rFonts w:ascii="Myriad Pro" w:hAnsi="Myriad Pro" w:cs="Arial"/>
          <w:b/>
          <w:sz w:val="22"/>
          <w:szCs w:val="22"/>
          <w:lang w:val="en-GB"/>
        </w:rPr>
        <w:t>Contact for media:</w:t>
      </w:r>
    </w:p>
    <w:p w:rsidR="001D3A06" w:rsidRPr="008B6DA6" w:rsidRDefault="001D3A06" w:rsidP="001D3A06">
      <w:pPr>
        <w:rPr>
          <w:rFonts w:ascii="Myriad Pro" w:hAnsi="Myriad Pro" w:cs="Arial"/>
          <w:sz w:val="22"/>
          <w:szCs w:val="22"/>
        </w:rPr>
      </w:pPr>
      <w:r w:rsidRPr="008B6DA6">
        <w:rPr>
          <w:rFonts w:ascii="Myriad Pro" w:hAnsi="Myriad Pro" w:cs="Arial"/>
          <w:b/>
          <w:sz w:val="22"/>
          <w:szCs w:val="22"/>
        </w:rPr>
        <w:t>Jana Bakešová</w:t>
      </w:r>
      <w:r w:rsidRPr="008B6DA6">
        <w:rPr>
          <w:rFonts w:ascii="Myriad Pro" w:hAnsi="Myriad Pro" w:cs="Arial"/>
          <w:b/>
          <w:sz w:val="22"/>
          <w:szCs w:val="22"/>
        </w:rPr>
        <w:tab/>
      </w:r>
      <w:r w:rsidRPr="008B6DA6">
        <w:rPr>
          <w:rFonts w:ascii="Myriad Pro" w:hAnsi="Myriad Pro" w:cs="Arial"/>
          <w:b/>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b/>
          <w:sz w:val="22"/>
          <w:szCs w:val="22"/>
        </w:rPr>
        <w:br/>
      </w:r>
      <w:r w:rsidRPr="008B6DA6">
        <w:rPr>
          <w:rFonts w:ascii="Myriad Pro" w:hAnsi="Myriad Pro" w:cs="Arial"/>
          <w:sz w:val="22"/>
          <w:szCs w:val="22"/>
        </w:rPr>
        <w:t>Account Manager</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p>
    <w:p w:rsidR="001D3A06" w:rsidRPr="008B6DA6" w:rsidRDefault="001D3A06" w:rsidP="001D3A06">
      <w:pPr>
        <w:rPr>
          <w:rFonts w:ascii="Myriad Pro" w:hAnsi="Myriad Pro" w:cs="Arial"/>
          <w:sz w:val="22"/>
          <w:szCs w:val="22"/>
        </w:rPr>
      </w:pPr>
      <w:r w:rsidRPr="008B6DA6">
        <w:rPr>
          <w:rFonts w:ascii="Myriad Pro" w:hAnsi="Myriad Pro" w:cs="Arial"/>
          <w:sz w:val="22"/>
          <w:szCs w:val="22"/>
        </w:rPr>
        <w:t xml:space="preserve">Crest Communications </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br/>
        <w:t>Ostrovní Street 129/30</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p>
    <w:p w:rsidR="001D3A06" w:rsidRPr="008B6DA6" w:rsidRDefault="001D3A06" w:rsidP="001D3A06">
      <w:pPr>
        <w:rPr>
          <w:rFonts w:ascii="Myriad Pro" w:hAnsi="Myriad Pro" w:cs="Arial"/>
          <w:sz w:val="22"/>
          <w:szCs w:val="22"/>
        </w:rPr>
      </w:pPr>
      <w:r w:rsidRPr="008B6DA6">
        <w:rPr>
          <w:rFonts w:ascii="Myriad Pro" w:hAnsi="Myriad Pro" w:cs="Arial"/>
          <w:sz w:val="22"/>
          <w:szCs w:val="22"/>
        </w:rPr>
        <w:t>110 00  Prague 1</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p>
    <w:p w:rsidR="001D3A06" w:rsidRPr="008B6DA6" w:rsidRDefault="001D3A06" w:rsidP="001D3A06">
      <w:pPr>
        <w:rPr>
          <w:rFonts w:ascii="Myriad Pro" w:hAnsi="Myriad Pro" w:cs="Arial"/>
          <w:sz w:val="22"/>
          <w:szCs w:val="22"/>
        </w:rPr>
      </w:pPr>
      <w:r w:rsidRPr="008B6DA6">
        <w:rPr>
          <w:rFonts w:ascii="Myriad Pro" w:hAnsi="Myriad Pro" w:cs="Arial"/>
          <w:sz w:val="22"/>
          <w:szCs w:val="22"/>
        </w:rPr>
        <w:t>Tel.: 222 927 111</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p>
    <w:p w:rsidR="001D3A06" w:rsidRPr="008B6DA6" w:rsidRDefault="001D3A06" w:rsidP="001D3A06">
      <w:pPr>
        <w:rPr>
          <w:rFonts w:ascii="Myriad Pro" w:hAnsi="Myriad Pro" w:cs="Arial"/>
          <w:sz w:val="22"/>
          <w:szCs w:val="22"/>
        </w:rPr>
      </w:pPr>
      <w:r w:rsidRPr="008B6DA6">
        <w:rPr>
          <w:rFonts w:ascii="Myriad Pro" w:hAnsi="Myriad Pro" w:cs="Arial"/>
          <w:sz w:val="22"/>
          <w:szCs w:val="22"/>
        </w:rPr>
        <w:t>GSM: 731 613 604</w:t>
      </w:r>
      <w:r w:rsidRPr="008B6DA6">
        <w:rPr>
          <w:rFonts w:ascii="Myriad Pro" w:hAnsi="Myriad Pro" w:cs="Arial"/>
          <w:sz w:val="22"/>
          <w:szCs w:val="22"/>
        </w:rPr>
        <w:tab/>
      </w:r>
      <w:r w:rsidRPr="008B6DA6">
        <w:rPr>
          <w:rFonts w:ascii="Myriad Pro" w:hAnsi="Myriad Pro" w:cs="Arial"/>
          <w:sz w:val="22"/>
          <w:szCs w:val="22"/>
        </w:rPr>
        <w:tab/>
      </w:r>
      <w:r w:rsidRPr="008B6DA6">
        <w:rPr>
          <w:rFonts w:ascii="Myriad Pro" w:hAnsi="Myriad Pro" w:cs="Arial"/>
          <w:sz w:val="22"/>
          <w:szCs w:val="22"/>
        </w:rPr>
        <w:tab/>
      </w:r>
    </w:p>
    <w:p w:rsidR="001D3A06" w:rsidRPr="008B6DA6" w:rsidRDefault="000D4B26" w:rsidP="001D3A06">
      <w:pPr>
        <w:rPr>
          <w:rStyle w:val="Hypertextovodkaz"/>
          <w:rFonts w:ascii="Myriad Pro" w:hAnsi="Myriad Pro" w:cs="Arial"/>
          <w:color w:val="auto"/>
          <w:sz w:val="22"/>
          <w:szCs w:val="22"/>
          <w:u w:val="none"/>
        </w:rPr>
      </w:pPr>
      <w:hyperlink r:id="rId9" w:history="1">
        <w:r w:rsidR="001D3A06" w:rsidRPr="008B6DA6">
          <w:rPr>
            <w:rStyle w:val="Hypertextovodkaz"/>
            <w:rFonts w:ascii="Myriad Pro" w:hAnsi="Myriad Pro" w:cs="Arial"/>
            <w:sz w:val="22"/>
            <w:szCs w:val="22"/>
          </w:rPr>
          <w:t>jana.bakesova@crestcom.cz</w:t>
        </w:r>
      </w:hyperlink>
      <w:r w:rsidR="001D3A06" w:rsidRPr="008B6DA6">
        <w:rPr>
          <w:rFonts w:ascii="Myriad Pro" w:hAnsi="Myriad Pro" w:cs="Arial"/>
          <w:sz w:val="22"/>
          <w:szCs w:val="22"/>
        </w:rPr>
        <w:tab/>
      </w:r>
      <w:r w:rsidR="001D3A06" w:rsidRPr="008B6DA6">
        <w:rPr>
          <w:rFonts w:ascii="Myriad Pro" w:hAnsi="Myriad Pro" w:cs="Arial"/>
          <w:sz w:val="22"/>
          <w:szCs w:val="22"/>
        </w:rPr>
        <w:tab/>
        <w:t xml:space="preserve"> </w:t>
      </w:r>
    </w:p>
    <w:p w:rsidR="005716AB" w:rsidRPr="00E50C89" w:rsidRDefault="000D4B26" w:rsidP="001D3A06">
      <w:pPr>
        <w:spacing w:line="281" w:lineRule="auto"/>
        <w:jc w:val="both"/>
        <w:rPr>
          <w:rFonts w:ascii="Myriad Pro" w:eastAsia="Calibri" w:hAnsi="Myriad Pro"/>
          <w:sz w:val="20"/>
          <w:szCs w:val="20"/>
          <w:lang w:val="en-GB" w:eastAsia="en-US"/>
        </w:rPr>
      </w:pPr>
      <w:hyperlink r:id="rId10" w:history="1">
        <w:r w:rsidR="001D3A06" w:rsidRPr="008B6DA6">
          <w:rPr>
            <w:rStyle w:val="Hypertextovodkaz"/>
            <w:rFonts w:ascii="Myriad Pro" w:hAnsi="Myriad Pro" w:cs="Arial"/>
            <w:sz w:val="22"/>
            <w:szCs w:val="22"/>
          </w:rPr>
          <w:t>www.crestcom.cz</w:t>
        </w:r>
      </w:hyperlink>
    </w:p>
    <w:sectPr w:rsidR="005716AB" w:rsidRPr="00E50C89" w:rsidSect="006840BF">
      <w:headerReference w:type="default" r:id="rId11"/>
      <w:footerReference w:type="default" r:id="rId12"/>
      <w:pgSz w:w="11900" w:h="16840"/>
      <w:pgMar w:top="1701" w:right="964" w:bottom="1701" w:left="96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AA2" w:rsidRDefault="004E2AA2" w:rsidP="00921EE6">
      <w:r>
        <w:separator/>
      </w:r>
    </w:p>
  </w:endnote>
  <w:endnote w:type="continuationSeparator" w:id="0">
    <w:p w:rsidR="004E2AA2" w:rsidRDefault="004E2AA2" w:rsidP="0092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F8" w:rsidRDefault="00B114F5" w:rsidP="0089190C">
    <w:pPr>
      <w:pStyle w:val="Zpat"/>
      <w:ind w:hanging="993"/>
    </w:pPr>
    <w:r>
      <w:rPr>
        <w:noProof/>
        <w:lang w:eastAsia="cs-CZ"/>
      </w:rPr>
      <mc:AlternateContent>
        <mc:Choice Requires="wps">
          <w:drawing>
            <wp:anchor distT="0" distB="0" distL="114300" distR="114300" simplePos="0" relativeHeight="251657216" behindDoc="0" locked="0" layoutInCell="1" allowOverlap="1" wp14:anchorId="0F07E138" wp14:editId="3C57DC9D">
              <wp:simplePos x="0" y="0"/>
              <wp:positionH relativeFrom="column">
                <wp:posOffset>-6985</wp:posOffset>
              </wp:positionH>
              <wp:positionV relativeFrom="paragraph">
                <wp:posOffset>97155</wp:posOffset>
              </wp:positionV>
              <wp:extent cx="4385945" cy="571500"/>
              <wp:effectExtent l="0" t="0" r="146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5945" cy="571500"/>
                      </a:xfrm>
                      <a:prstGeom prst="rect">
                        <a:avLst/>
                      </a:prstGeom>
                      <a:noFill/>
                      <a:ln>
                        <a:noFill/>
                      </a:ln>
                      <a:effectLst/>
                      <a:extLst/>
                    </wps:spPr>
                    <wps:txbx>
                      <w:txbxContent>
                        <w:p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HB REAVIS GROUP </w:t>
                          </w:r>
                          <w:r w:rsidR="007C34A6">
                            <w:rPr>
                              <w:rFonts w:ascii="Arial" w:hAnsi="Arial"/>
                              <w:sz w:val="13"/>
                            </w:rPr>
                            <w:t xml:space="preserve">CZ, s.r.o., </w:t>
                          </w:r>
                          <w:proofErr w:type="spellStart"/>
                          <w:r w:rsidR="007C34A6">
                            <w:rPr>
                              <w:rFonts w:ascii="Arial" w:hAnsi="Arial"/>
                              <w:sz w:val="13"/>
                            </w:rPr>
                            <w:t>Rohanské</w:t>
                          </w:r>
                          <w:proofErr w:type="spellEnd"/>
                          <w:r w:rsidR="007C34A6">
                            <w:rPr>
                              <w:rFonts w:ascii="Arial" w:hAnsi="Arial"/>
                              <w:sz w:val="13"/>
                            </w:rPr>
                            <w:t xml:space="preserve"> </w:t>
                          </w:r>
                          <w:proofErr w:type="spellStart"/>
                          <w:r w:rsidR="007C34A6">
                            <w:rPr>
                              <w:rFonts w:ascii="Arial" w:hAnsi="Arial"/>
                              <w:sz w:val="13"/>
                            </w:rPr>
                            <w:t>nábřeží</w:t>
                          </w:r>
                          <w:proofErr w:type="spellEnd"/>
                          <w:r w:rsidR="007C34A6">
                            <w:rPr>
                              <w:rFonts w:ascii="Arial" w:hAnsi="Arial"/>
                              <w:sz w:val="13"/>
                            </w:rPr>
                            <w:t xml:space="preserve"> 678/25</w:t>
                          </w:r>
                          <w:r>
                            <w:rPr>
                              <w:rFonts w:ascii="Arial" w:hAnsi="Arial"/>
                              <w:sz w:val="13"/>
                            </w:rPr>
                            <w:t>, 186 00 Prague 8, Czech Republic</w:t>
                          </w:r>
                        </w:p>
                        <w:p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Business ID: 27 687 180, Tax </w:t>
                          </w:r>
                          <w:r w:rsidR="00D536D6">
                            <w:rPr>
                              <w:rFonts w:ascii="Arial" w:hAnsi="Arial"/>
                              <w:sz w:val="13"/>
                            </w:rPr>
                            <w:t>ID: CZ27687180, tel.: +420-225-001-9</w:t>
                          </w:r>
                          <w:r>
                            <w:rPr>
                              <w:rFonts w:ascii="Arial" w:hAnsi="Arial"/>
                              <w:sz w:val="13"/>
                            </w:rPr>
                            <w:t xml:space="preserve">00, </w:t>
                          </w:r>
                          <w:proofErr w:type="gramStart"/>
                          <w:r>
                            <w:rPr>
                              <w:rFonts w:ascii="Arial" w:hAnsi="Arial"/>
                              <w:sz w:val="13"/>
                            </w:rPr>
                            <w:t>fax</w:t>
                          </w:r>
                          <w:r w:rsidR="00D536D6">
                            <w:rPr>
                              <w:rFonts w:ascii="Arial" w:hAnsi="Arial"/>
                              <w:sz w:val="13"/>
                            </w:rPr>
                            <w:t>.:</w:t>
                          </w:r>
                          <w:proofErr w:type="gramEnd"/>
                          <w:r w:rsidR="00D536D6">
                            <w:rPr>
                              <w:rFonts w:ascii="Arial" w:hAnsi="Arial"/>
                              <w:sz w:val="13"/>
                            </w:rPr>
                            <w:t xml:space="preserve"> +420-225-001-901</w:t>
                          </w:r>
                        </w:p>
                        <w:p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Company registered in the Commercial Register at the Municipal Court in Prague, section C, </w:t>
                          </w:r>
                          <w:proofErr w:type="gramStart"/>
                          <w:r>
                            <w:rPr>
                              <w:rFonts w:ascii="Arial" w:hAnsi="Arial"/>
                              <w:sz w:val="13"/>
                            </w:rPr>
                            <w:t>insert</w:t>
                          </w:r>
                          <w:proofErr w:type="gramEnd"/>
                          <w:r>
                            <w:rPr>
                              <w:rFonts w:ascii="Arial" w:hAnsi="Arial"/>
                              <w:sz w:val="13"/>
                            </w:rPr>
                            <w:t xml:space="preserve"> 117904</w:t>
                          </w:r>
                        </w:p>
                        <w:p w:rsidR="00D35AF8" w:rsidRPr="00BD055E" w:rsidRDefault="00D35AF8" w:rsidP="00BD055E">
                          <w:pPr>
                            <w:rPr>
                              <w:rFonts w:ascii="Arial" w:hAnsi="Arial" w:cs="Arial"/>
                            </w:rPr>
                          </w:pPr>
                          <w:r>
                            <w:rPr>
                              <w:rFonts w:ascii="Arial" w:hAnsi="Arial"/>
                              <w:sz w:val="13"/>
                            </w:rPr>
                            <w:t>www.hbreavis.com</w:t>
                          </w:r>
                        </w:p>
                        <w:p w:rsidR="00D35AF8" w:rsidRPr="003E3DB7" w:rsidRDefault="00D35AF8" w:rsidP="0089190C">
                          <w:pPr>
                            <w:rPr>
                              <w:rFonts w:ascii="Myriad Pro" w:hAnsi="Myriad Pro"/>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07E138" id="_x0000_t202" coordsize="21600,21600" o:spt="202" path="m,l,21600r21600,l21600,xe">
              <v:stroke joinstyle="miter"/>
              <v:path gradientshapeok="t" o:connecttype="rect"/>
            </v:shapetype>
            <v:shape id="Text Box 1" o:spid="_x0000_s1027" type="#_x0000_t202" style="position:absolute;margin-left:-.55pt;margin-top:7.65pt;width:345.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" filled="f" stroked="f">
              <v:path arrowok="t"/>
              <v:textbox inset="0,0,0,0">
                <w:txbxContent>
                  <w:p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HB REAVIS GROUP </w:t>
                    </w:r>
                    <w:r w:rsidR="007C34A6">
                      <w:rPr>
                        <w:rFonts w:ascii="Arial" w:hAnsi="Arial"/>
                        <w:sz w:val="13"/>
                      </w:rPr>
                      <w:t xml:space="preserve">CZ, s.r.o., </w:t>
                    </w:r>
                    <w:proofErr w:type="spellStart"/>
                    <w:r w:rsidR="007C34A6">
                      <w:rPr>
                        <w:rFonts w:ascii="Arial" w:hAnsi="Arial"/>
                        <w:sz w:val="13"/>
                      </w:rPr>
                      <w:t>Rohanské</w:t>
                    </w:r>
                    <w:proofErr w:type="spellEnd"/>
                    <w:r w:rsidR="007C34A6">
                      <w:rPr>
                        <w:rFonts w:ascii="Arial" w:hAnsi="Arial"/>
                        <w:sz w:val="13"/>
                      </w:rPr>
                      <w:t xml:space="preserve"> </w:t>
                    </w:r>
                    <w:proofErr w:type="spellStart"/>
                    <w:r w:rsidR="007C34A6">
                      <w:rPr>
                        <w:rFonts w:ascii="Arial" w:hAnsi="Arial"/>
                        <w:sz w:val="13"/>
                      </w:rPr>
                      <w:t>nábřeží</w:t>
                    </w:r>
                    <w:proofErr w:type="spellEnd"/>
                    <w:r w:rsidR="007C34A6">
                      <w:rPr>
                        <w:rFonts w:ascii="Arial" w:hAnsi="Arial"/>
                        <w:sz w:val="13"/>
                      </w:rPr>
                      <w:t xml:space="preserve"> 678/25</w:t>
                    </w:r>
                    <w:r>
                      <w:rPr>
                        <w:rFonts w:ascii="Arial" w:hAnsi="Arial"/>
                        <w:sz w:val="13"/>
                      </w:rPr>
                      <w:t>, 186 00 Prague 8, Czech Republic</w:t>
                    </w:r>
                  </w:p>
                  <w:p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Business ID: 27 687 180, Tax </w:t>
                    </w:r>
                    <w:r w:rsidR="00D536D6">
                      <w:rPr>
                        <w:rFonts w:ascii="Arial" w:hAnsi="Arial"/>
                        <w:sz w:val="13"/>
                      </w:rPr>
                      <w:t>ID: CZ27687180, tel.: +420-225-001-9</w:t>
                    </w:r>
                    <w:r>
                      <w:rPr>
                        <w:rFonts w:ascii="Arial" w:hAnsi="Arial"/>
                        <w:sz w:val="13"/>
                      </w:rPr>
                      <w:t xml:space="preserve">00, </w:t>
                    </w:r>
                    <w:proofErr w:type="gramStart"/>
                    <w:r>
                      <w:rPr>
                        <w:rFonts w:ascii="Arial" w:hAnsi="Arial"/>
                        <w:sz w:val="13"/>
                      </w:rPr>
                      <w:t>fax</w:t>
                    </w:r>
                    <w:r w:rsidR="00D536D6">
                      <w:rPr>
                        <w:rFonts w:ascii="Arial" w:hAnsi="Arial"/>
                        <w:sz w:val="13"/>
                      </w:rPr>
                      <w:t>.:</w:t>
                    </w:r>
                    <w:proofErr w:type="gramEnd"/>
                    <w:r w:rsidR="00D536D6">
                      <w:rPr>
                        <w:rFonts w:ascii="Arial" w:hAnsi="Arial"/>
                        <w:sz w:val="13"/>
                      </w:rPr>
                      <w:t xml:space="preserve"> +420-225-001-901</w:t>
                    </w:r>
                  </w:p>
                  <w:p w:rsidR="00D35AF8" w:rsidRPr="00BD055E" w:rsidRDefault="00D35AF8" w:rsidP="00BD055E">
                    <w:pPr>
                      <w:pStyle w:val="Bezodstavcovhostylu"/>
                      <w:suppressAutoHyphens/>
                      <w:rPr>
                        <w:rFonts w:ascii="Arial" w:hAnsi="Arial" w:cs="Arial"/>
                        <w:sz w:val="13"/>
                        <w:szCs w:val="13"/>
                      </w:rPr>
                    </w:pPr>
                    <w:r>
                      <w:rPr>
                        <w:rFonts w:ascii="Arial" w:hAnsi="Arial"/>
                        <w:sz w:val="13"/>
                      </w:rPr>
                      <w:t xml:space="preserve">Company registered in the Commercial Register at the Municipal Court in Prague, section C, </w:t>
                    </w:r>
                    <w:proofErr w:type="gramStart"/>
                    <w:r>
                      <w:rPr>
                        <w:rFonts w:ascii="Arial" w:hAnsi="Arial"/>
                        <w:sz w:val="13"/>
                      </w:rPr>
                      <w:t>insert</w:t>
                    </w:r>
                    <w:proofErr w:type="gramEnd"/>
                    <w:r>
                      <w:rPr>
                        <w:rFonts w:ascii="Arial" w:hAnsi="Arial"/>
                        <w:sz w:val="13"/>
                      </w:rPr>
                      <w:t xml:space="preserve"> 117904</w:t>
                    </w:r>
                  </w:p>
                  <w:p w:rsidR="00D35AF8" w:rsidRPr="00BD055E" w:rsidRDefault="00D35AF8" w:rsidP="00BD055E">
                    <w:pPr>
                      <w:rPr>
                        <w:rFonts w:ascii="Arial" w:hAnsi="Arial" w:cs="Arial"/>
                      </w:rPr>
                    </w:pPr>
                    <w:r>
                      <w:rPr>
                        <w:rFonts w:ascii="Arial" w:hAnsi="Arial"/>
                        <w:sz w:val="13"/>
                      </w:rPr>
                      <w:t>www.hbreavis.com</w:t>
                    </w:r>
                  </w:p>
                  <w:p w:rsidR="00D35AF8" w:rsidRPr="003E3DB7" w:rsidRDefault="00D35AF8" w:rsidP="0089190C">
                    <w:pPr>
                      <w:rPr>
                        <w:rFonts w:ascii="Myriad Pro" w:hAnsi="Myriad Pro"/>
                      </w:rPr>
                    </w:pPr>
                  </w:p>
                </w:txbxContent>
              </v:textbox>
            </v:shape>
          </w:pict>
        </mc:Fallback>
      </mc:AlternateContent>
    </w:r>
    <w:r w:rsidR="00DB2DA5">
      <w:rPr>
        <w:noProof/>
        <w:lang w:eastAsia="cs-CZ"/>
      </w:rPr>
      <w:drawing>
        <wp:inline distT="0" distB="0" distL="0" distR="0" wp14:anchorId="11B74084" wp14:editId="3E32B463">
          <wp:extent cx="7486650" cy="9525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952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AA2" w:rsidRDefault="004E2AA2" w:rsidP="00921EE6">
      <w:r>
        <w:separator/>
      </w:r>
    </w:p>
  </w:footnote>
  <w:footnote w:type="continuationSeparator" w:id="0">
    <w:p w:rsidR="004E2AA2" w:rsidRDefault="004E2AA2" w:rsidP="0092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F8" w:rsidRDefault="00D35AF8" w:rsidP="0089190C">
    <w:pPr>
      <w:pStyle w:val="Zhlav"/>
      <w:ind w:right="35"/>
    </w:pPr>
  </w:p>
  <w:p w:rsidR="00D35AF8" w:rsidRDefault="00D35AF8" w:rsidP="0089190C">
    <w:pPr>
      <w:pStyle w:val="Zhlav"/>
      <w:ind w:right="35"/>
    </w:pPr>
  </w:p>
  <w:p w:rsidR="00D35AF8" w:rsidRDefault="00D35AF8" w:rsidP="0089190C">
    <w:pPr>
      <w:pStyle w:val="Zhlav"/>
      <w:ind w:right="35"/>
    </w:pPr>
  </w:p>
  <w:p w:rsidR="001D3A06" w:rsidRDefault="00DB2DA5" w:rsidP="0089190C">
    <w:pPr>
      <w:pStyle w:val="Zhlav"/>
      <w:ind w:right="35"/>
    </w:pPr>
    <w:r>
      <w:rPr>
        <w:noProof/>
        <w:lang w:eastAsia="cs-CZ"/>
      </w:rPr>
      <w:drawing>
        <wp:inline distT="0" distB="0" distL="0" distR="0" wp14:anchorId="4FEA8C0D" wp14:editId="740BA69C">
          <wp:extent cx="1666875" cy="447675"/>
          <wp:effectExtent l="0" t="0" r="9525" b="9525"/>
          <wp:docPr id="5" name="Picture 5" descr="HBR logo 201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 logo 2011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rsidR="001D3A06" w:rsidRDefault="001D3A06" w:rsidP="0089190C">
    <w:pPr>
      <w:pStyle w:val="Zhlav"/>
      <w:ind w:right="35"/>
    </w:pPr>
  </w:p>
  <w:p w:rsidR="00D35AF8" w:rsidRDefault="00B114F5" w:rsidP="0089190C">
    <w:pPr>
      <w:pStyle w:val="Zhlav"/>
      <w:ind w:right="35"/>
    </w:pPr>
    <w:r>
      <w:rPr>
        <w:noProof/>
        <w:lang w:eastAsia="cs-CZ"/>
      </w:rPr>
      <mc:AlternateContent>
        <mc:Choice Requires="wps">
          <w:drawing>
            <wp:anchor distT="0" distB="0" distL="114300" distR="114300" simplePos="0" relativeHeight="251658240" behindDoc="0" locked="0" layoutInCell="1" allowOverlap="1" wp14:anchorId="7E03B158" wp14:editId="6EB774C7">
              <wp:simplePos x="0" y="0"/>
              <wp:positionH relativeFrom="column">
                <wp:align>center</wp:align>
              </wp:positionH>
              <wp:positionV relativeFrom="paragraph">
                <wp:posOffset>0</wp:posOffset>
              </wp:positionV>
              <wp:extent cx="297815" cy="266700"/>
              <wp:effectExtent l="0" t="0" r="0" b="0"/>
              <wp:wrapNone/>
              <wp:docPr id="4"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5AF8" w:rsidRDefault="00D35AF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03B158" id="_x0000_t202" coordsize="21600,21600" o:spt="202" path="m,l,21600r21600,l21600,xe">
              <v:stroke joinstyle="miter"/>
              <v:path gradientshapeok="t" o:connecttype="rect"/>
            </v:shapetype>
            <v:shape id="Blok textu 2" o:spid="_x0000_s1026" type="#_x0000_t202" style="position:absolute;margin-left:0;margin-top:0;width:23.45pt;height:21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" stroked="f">
              <v:textbox style="mso-fit-shape-to-text:t">
                <w:txbxContent>
                  <w:p w:rsidR="00D35AF8" w:rsidRDefault="00D35AF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513C5"/>
    <w:multiLevelType w:val="hybridMultilevel"/>
    <w:tmpl w:val="2E84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E6"/>
    <w:rsid w:val="00004CC7"/>
    <w:rsid w:val="00007965"/>
    <w:rsid w:val="00007E69"/>
    <w:rsid w:val="00007E7E"/>
    <w:rsid w:val="00007F3B"/>
    <w:rsid w:val="00011793"/>
    <w:rsid w:val="0001460D"/>
    <w:rsid w:val="00020C1C"/>
    <w:rsid w:val="00021022"/>
    <w:rsid w:val="0002116A"/>
    <w:rsid w:val="00030A8B"/>
    <w:rsid w:val="00036A5E"/>
    <w:rsid w:val="00043030"/>
    <w:rsid w:val="00045BAB"/>
    <w:rsid w:val="0004714F"/>
    <w:rsid w:val="000510B8"/>
    <w:rsid w:val="000518D1"/>
    <w:rsid w:val="00054B49"/>
    <w:rsid w:val="00056917"/>
    <w:rsid w:val="00057FA4"/>
    <w:rsid w:val="0006016A"/>
    <w:rsid w:val="00066582"/>
    <w:rsid w:val="0007053C"/>
    <w:rsid w:val="0007134F"/>
    <w:rsid w:val="000806CA"/>
    <w:rsid w:val="00090E32"/>
    <w:rsid w:val="000950E4"/>
    <w:rsid w:val="000A0DB6"/>
    <w:rsid w:val="000A450D"/>
    <w:rsid w:val="000A527E"/>
    <w:rsid w:val="000B0E76"/>
    <w:rsid w:val="000B135E"/>
    <w:rsid w:val="000B290A"/>
    <w:rsid w:val="000B2D43"/>
    <w:rsid w:val="000B4F88"/>
    <w:rsid w:val="000B54F9"/>
    <w:rsid w:val="000B5838"/>
    <w:rsid w:val="000C0C03"/>
    <w:rsid w:val="000C247A"/>
    <w:rsid w:val="000C3354"/>
    <w:rsid w:val="000D054E"/>
    <w:rsid w:val="000D0F5F"/>
    <w:rsid w:val="000D2DD6"/>
    <w:rsid w:val="000D3381"/>
    <w:rsid w:val="000D4B26"/>
    <w:rsid w:val="000D5ECF"/>
    <w:rsid w:val="000D6DC0"/>
    <w:rsid w:val="000E0A04"/>
    <w:rsid w:val="000E20DD"/>
    <w:rsid w:val="000E227B"/>
    <w:rsid w:val="000E22F4"/>
    <w:rsid w:val="000E267A"/>
    <w:rsid w:val="000E601E"/>
    <w:rsid w:val="000F02D3"/>
    <w:rsid w:val="000F2A1F"/>
    <w:rsid w:val="000F31F7"/>
    <w:rsid w:val="000F4297"/>
    <w:rsid w:val="000F469E"/>
    <w:rsid w:val="000F4E42"/>
    <w:rsid w:val="00101C12"/>
    <w:rsid w:val="001033F2"/>
    <w:rsid w:val="001040E6"/>
    <w:rsid w:val="00104979"/>
    <w:rsid w:val="0010632F"/>
    <w:rsid w:val="0011042D"/>
    <w:rsid w:val="00114CC9"/>
    <w:rsid w:val="00115328"/>
    <w:rsid w:val="001153DF"/>
    <w:rsid w:val="001172C5"/>
    <w:rsid w:val="00117D13"/>
    <w:rsid w:val="00120449"/>
    <w:rsid w:val="0012099A"/>
    <w:rsid w:val="001232EB"/>
    <w:rsid w:val="001262B0"/>
    <w:rsid w:val="00130179"/>
    <w:rsid w:val="001319B7"/>
    <w:rsid w:val="00136D14"/>
    <w:rsid w:val="00136D22"/>
    <w:rsid w:val="00137728"/>
    <w:rsid w:val="00140891"/>
    <w:rsid w:val="00144924"/>
    <w:rsid w:val="00145094"/>
    <w:rsid w:val="00146940"/>
    <w:rsid w:val="00150769"/>
    <w:rsid w:val="0015289D"/>
    <w:rsid w:val="001534B3"/>
    <w:rsid w:val="00155CE4"/>
    <w:rsid w:val="0015630A"/>
    <w:rsid w:val="00156427"/>
    <w:rsid w:val="00161C17"/>
    <w:rsid w:val="001628A2"/>
    <w:rsid w:val="00165444"/>
    <w:rsid w:val="001668FD"/>
    <w:rsid w:val="0017103A"/>
    <w:rsid w:val="0017204B"/>
    <w:rsid w:val="001727FD"/>
    <w:rsid w:val="00174723"/>
    <w:rsid w:val="001752CC"/>
    <w:rsid w:val="00176A19"/>
    <w:rsid w:val="00177136"/>
    <w:rsid w:val="00180EF7"/>
    <w:rsid w:val="00184E68"/>
    <w:rsid w:val="001877BA"/>
    <w:rsid w:val="00190A22"/>
    <w:rsid w:val="00195700"/>
    <w:rsid w:val="001A18A9"/>
    <w:rsid w:val="001A39C8"/>
    <w:rsid w:val="001B6F9A"/>
    <w:rsid w:val="001C3742"/>
    <w:rsid w:val="001C3BA2"/>
    <w:rsid w:val="001C53C9"/>
    <w:rsid w:val="001C5746"/>
    <w:rsid w:val="001D0ED6"/>
    <w:rsid w:val="001D29D2"/>
    <w:rsid w:val="001D2EFE"/>
    <w:rsid w:val="001D3A06"/>
    <w:rsid w:val="001D65DF"/>
    <w:rsid w:val="001D7270"/>
    <w:rsid w:val="001D7504"/>
    <w:rsid w:val="001E051D"/>
    <w:rsid w:val="001E2050"/>
    <w:rsid w:val="001E466B"/>
    <w:rsid w:val="001E5394"/>
    <w:rsid w:val="001E5C1D"/>
    <w:rsid w:val="001E5E4C"/>
    <w:rsid w:val="001E6AA6"/>
    <w:rsid w:val="001F4CE2"/>
    <w:rsid w:val="001F4FA6"/>
    <w:rsid w:val="001F656F"/>
    <w:rsid w:val="001F7CC1"/>
    <w:rsid w:val="00200B01"/>
    <w:rsid w:val="00201509"/>
    <w:rsid w:val="002046F7"/>
    <w:rsid w:val="00204835"/>
    <w:rsid w:val="00206585"/>
    <w:rsid w:val="00212795"/>
    <w:rsid w:val="00213772"/>
    <w:rsid w:val="00214A54"/>
    <w:rsid w:val="002161D9"/>
    <w:rsid w:val="002170FC"/>
    <w:rsid w:val="0022163E"/>
    <w:rsid w:val="00223583"/>
    <w:rsid w:val="00223AFB"/>
    <w:rsid w:val="002279BA"/>
    <w:rsid w:val="00231B62"/>
    <w:rsid w:val="00231BAF"/>
    <w:rsid w:val="0023315E"/>
    <w:rsid w:val="002336CC"/>
    <w:rsid w:val="002356A0"/>
    <w:rsid w:val="0023682D"/>
    <w:rsid w:val="0024094B"/>
    <w:rsid w:val="00240E53"/>
    <w:rsid w:val="00240FC0"/>
    <w:rsid w:val="00241A4D"/>
    <w:rsid w:val="002426A9"/>
    <w:rsid w:val="00242CE0"/>
    <w:rsid w:val="00247260"/>
    <w:rsid w:val="00247DE9"/>
    <w:rsid w:val="00250724"/>
    <w:rsid w:val="0025149D"/>
    <w:rsid w:val="00252F35"/>
    <w:rsid w:val="002531B9"/>
    <w:rsid w:val="00254EB4"/>
    <w:rsid w:val="00255B4B"/>
    <w:rsid w:val="0025666C"/>
    <w:rsid w:val="002609F9"/>
    <w:rsid w:val="0026528A"/>
    <w:rsid w:val="00267257"/>
    <w:rsid w:val="002677BE"/>
    <w:rsid w:val="00280E79"/>
    <w:rsid w:val="00281FDE"/>
    <w:rsid w:val="00282273"/>
    <w:rsid w:val="00282F22"/>
    <w:rsid w:val="00282F77"/>
    <w:rsid w:val="002838A3"/>
    <w:rsid w:val="00284545"/>
    <w:rsid w:val="00284C1D"/>
    <w:rsid w:val="00284DA1"/>
    <w:rsid w:val="0028626A"/>
    <w:rsid w:val="002879AF"/>
    <w:rsid w:val="0029268B"/>
    <w:rsid w:val="00295B3C"/>
    <w:rsid w:val="00297A7E"/>
    <w:rsid w:val="00297C64"/>
    <w:rsid w:val="002A4A31"/>
    <w:rsid w:val="002A65F7"/>
    <w:rsid w:val="002A7D4B"/>
    <w:rsid w:val="002B11DF"/>
    <w:rsid w:val="002B458E"/>
    <w:rsid w:val="002B491F"/>
    <w:rsid w:val="002B4DE4"/>
    <w:rsid w:val="002B5927"/>
    <w:rsid w:val="002C1F15"/>
    <w:rsid w:val="002C260B"/>
    <w:rsid w:val="002C27EA"/>
    <w:rsid w:val="002C3C50"/>
    <w:rsid w:val="002C6307"/>
    <w:rsid w:val="002C67F6"/>
    <w:rsid w:val="002C68F9"/>
    <w:rsid w:val="002C6D86"/>
    <w:rsid w:val="002D072D"/>
    <w:rsid w:val="002D0EAD"/>
    <w:rsid w:val="002D3A7B"/>
    <w:rsid w:val="002D5060"/>
    <w:rsid w:val="002D632E"/>
    <w:rsid w:val="002E2456"/>
    <w:rsid w:val="002E296D"/>
    <w:rsid w:val="002E37EB"/>
    <w:rsid w:val="002E469D"/>
    <w:rsid w:val="002E6DCF"/>
    <w:rsid w:val="002E7735"/>
    <w:rsid w:val="002F016F"/>
    <w:rsid w:val="002F17B5"/>
    <w:rsid w:val="002F1ADE"/>
    <w:rsid w:val="002F3D33"/>
    <w:rsid w:val="002F3E36"/>
    <w:rsid w:val="002F58DC"/>
    <w:rsid w:val="002F697F"/>
    <w:rsid w:val="003006EE"/>
    <w:rsid w:val="00301E00"/>
    <w:rsid w:val="003024D1"/>
    <w:rsid w:val="00302E0E"/>
    <w:rsid w:val="0030308C"/>
    <w:rsid w:val="003030EA"/>
    <w:rsid w:val="00303AD2"/>
    <w:rsid w:val="00303C7F"/>
    <w:rsid w:val="0030543F"/>
    <w:rsid w:val="003054FC"/>
    <w:rsid w:val="00305E75"/>
    <w:rsid w:val="0030743E"/>
    <w:rsid w:val="003118A2"/>
    <w:rsid w:val="00314435"/>
    <w:rsid w:val="00314FA5"/>
    <w:rsid w:val="00316BE7"/>
    <w:rsid w:val="00316E1A"/>
    <w:rsid w:val="00317306"/>
    <w:rsid w:val="003217AF"/>
    <w:rsid w:val="003224A1"/>
    <w:rsid w:val="00324872"/>
    <w:rsid w:val="00325DE4"/>
    <w:rsid w:val="003273AB"/>
    <w:rsid w:val="00331CD6"/>
    <w:rsid w:val="00335827"/>
    <w:rsid w:val="00337659"/>
    <w:rsid w:val="00343056"/>
    <w:rsid w:val="0034337E"/>
    <w:rsid w:val="00344F4C"/>
    <w:rsid w:val="00346668"/>
    <w:rsid w:val="003506C0"/>
    <w:rsid w:val="00352E8D"/>
    <w:rsid w:val="0035396A"/>
    <w:rsid w:val="00354652"/>
    <w:rsid w:val="0035476F"/>
    <w:rsid w:val="00355B9A"/>
    <w:rsid w:val="00360D9E"/>
    <w:rsid w:val="00361843"/>
    <w:rsid w:val="00363CCE"/>
    <w:rsid w:val="00365088"/>
    <w:rsid w:val="00366335"/>
    <w:rsid w:val="00367900"/>
    <w:rsid w:val="00370226"/>
    <w:rsid w:val="0037343C"/>
    <w:rsid w:val="00373502"/>
    <w:rsid w:val="0037437E"/>
    <w:rsid w:val="003802BF"/>
    <w:rsid w:val="0038103F"/>
    <w:rsid w:val="00382A68"/>
    <w:rsid w:val="00384BD6"/>
    <w:rsid w:val="00384EA8"/>
    <w:rsid w:val="003944D0"/>
    <w:rsid w:val="00394607"/>
    <w:rsid w:val="003A0F5B"/>
    <w:rsid w:val="003A15C8"/>
    <w:rsid w:val="003A210D"/>
    <w:rsid w:val="003A3007"/>
    <w:rsid w:val="003A359C"/>
    <w:rsid w:val="003A384A"/>
    <w:rsid w:val="003A4DB2"/>
    <w:rsid w:val="003A6EB9"/>
    <w:rsid w:val="003B11BA"/>
    <w:rsid w:val="003B3BD4"/>
    <w:rsid w:val="003B4B38"/>
    <w:rsid w:val="003B53BB"/>
    <w:rsid w:val="003B67A4"/>
    <w:rsid w:val="003C1CFB"/>
    <w:rsid w:val="003C3BC9"/>
    <w:rsid w:val="003C4C82"/>
    <w:rsid w:val="003C5F4B"/>
    <w:rsid w:val="003C75BE"/>
    <w:rsid w:val="003D01E6"/>
    <w:rsid w:val="003D3A8F"/>
    <w:rsid w:val="003D4785"/>
    <w:rsid w:val="003E14CF"/>
    <w:rsid w:val="003E26CD"/>
    <w:rsid w:val="003E3DB7"/>
    <w:rsid w:val="003E5055"/>
    <w:rsid w:val="003E69A4"/>
    <w:rsid w:val="003F3677"/>
    <w:rsid w:val="003F42CF"/>
    <w:rsid w:val="00400824"/>
    <w:rsid w:val="00400A61"/>
    <w:rsid w:val="00401ED2"/>
    <w:rsid w:val="0040217A"/>
    <w:rsid w:val="004023D3"/>
    <w:rsid w:val="00402E8D"/>
    <w:rsid w:val="00404116"/>
    <w:rsid w:val="00405CCD"/>
    <w:rsid w:val="00405F2C"/>
    <w:rsid w:val="004061EB"/>
    <w:rsid w:val="00406664"/>
    <w:rsid w:val="00417388"/>
    <w:rsid w:val="004230BD"/>
    <w:rsid w:val="00424797"/>
    <w:rsid w:val="00426FBA"/>
    <w:rsid w:val="00430405"/>
    <w:rsid w:val="00430F1D"/>
    <w:rsid w:val="00434F8F"/>
    <w:rsid w:val="00435413"/>
    <w:rsid w:val="00440877"/>
    <w:rsid w:val="004425D6"/>
    <w:rsid w:val="00445B5A"/>
    <w:rsid w:val="0044601E"/>
    <w:rsid w:val="00446090"/>
    <w:rsid w:val="00446105"/>
    <w:rsid w:val="004464F6"/>
    <w:rsid w:val="0045145A"/>
    <w:rsid w:val="00451699"/>
    <w:rsid w:val="00453D3C"/>
    <w:rsid w:val="004552D9"/>
    <w:rsid w:val="00461C52"/>
    <w:rsid w:val="0046214D"/>
    <w:rsid w:val="004637C2"/>
    <w:rsid w:val="00463DC0"/>
    <w:rsid w:val="004640F7"/>
    <w:rsid w:val="004651EF"/>
    <w:rsid w:val="00466CE4"/>
    <w:rsid w:val="00467842"/>
    <w:rsid w:val="00470541"/>
    <w:rsid w:val="00470934"/>
    <w:rsid w:val="0047335A"/>
    <w:rsid w:val="0047752B"/>
    <w:rsid w:val="00481AF3"/>
    <w:rsid w:val="00486556"/>
    <w:rsid w:val="004938F4"/>
    <w:rsid w:val="004948F4"/>
    <w:rsid w:val="00494FF5"/>
    <w:rsid w:val="00495A03"/>
    <w:rsid w:val="004A1F3A"/>
    <w:rsid w:val="004A2286"/>
    <w:rsid w:val="004A4AC5"/>
    <w:rsid w:val="004A744C"/>
    <w:rsid w:val="004B10F9"/>
    <w:rsid w:val="004B380F"/>
    <w:rsid w:val="004B4D59"/>
    <w:rsid w:val="004B5018"/>
    <w:rsid w:val="004B5F5C"/>
    <w:rsid w:val="004B6434"/>
    <w:rsid w:val="004C09C2"/>
    <w:rsid w:val="004C12F7"/>
    <w:rsid w:val="004C2B84"/>
    <w:rsid w:val="004C63ED"/>
    <w:rsid w:val="004C74D7"/>
    <w:rsid w:val="004C7987"/>
    <w:rsid w:val="004C7D6E"/>
    <w:rsid w:val="004D0C4B"/>
    <w:rsid w:val="004D2D24"/>
    <w:rsid w:val="004D35B1"/>
    <w:rsid w:val="004D3700"/>
    <w:rsid w:val="004D5D29"/>
    <w:rsid w:val="004D759F"/>
    <w:rsid w:val="004D7984"/>
    <w:rsid w:val="004D7C2F"/>
    <w:rsid w:val="004E085D"/>
    <w:rsid w:val="004E2AA2"/>
    <w:rsid w:val="004E2EEF"/>
    <w:rsid w:val="004E4117"/>
    <w:rsid w:val="004E7D76"/>
    <w:rsid w:val="004F23DC"/>
    <w:rsid w:val="004F24C6"/>
    <w:rsid w:val="004F2D92"/>
    <w:rsid w:val="004F4020"/>
    <w:rsid w:val="004F426D"/>
    <w:rsid w:val="004F59CC"/>
    <w:rsid w:val="005029BB"/>
    <w:rsid w:val="00503494"/>
    <w:rsid w:val="00505B05"/>
    <w:rsid w:val="00506C36"/>
    <w:rsid w:val="0051620D"/>
    <w:rsid w:val="005209B8"/>
    <w:rsid w:val="0052138E"/>
    <w:rsid w:val="005215E1"/>
    <w:rsid w:val="0052485F"/>
    <w:rsid w:val="00524B8B"/>
    <w:rsid w:val="00526668"/>
    <w:rsid w:val="005302F7"/>
    <w:rsid w:val="00542F88"/>
    <w:rsid w:val="00545132"/>
    <w:rsid w:val="00545C6B"/>
    <w:rsid w:val="0055246B"/>
    <w:rsid w:val="005531C7"/>
    <w:rsid w:val="005552E2"/>
    <w:rsid w:val="0055684E"/>
    <w:rsid w:val="00557582"/>
    <w:rsid w:val="00557824"/>
    <w:rsid w:val="00561250"/>
    <w:rsid w:val="00561E28"/>
    <w:rsid w:val="00562DCA"/>
    <w:rsid w:val="00567EDF"/>
    <w:rsid w:val="005712F2"/>
    <w:rsid w:val="005716AB"/>
    <w:rsid w:val="00574863"/>
    <w:rsid w:val="00574DF1"/>
    <w:rsid w:val="005751B8"/>
    <w:rsid w:val="005813FC"/>
    <w:rsid w:val="005814D3"/>
    <w:rsid w:val="00582705"/>
    <w:rsid w:val="00583269"/>
    <w:rsid w:val="005847AA"/>
    <w:rsid w:val="00584E23"/>
    <w:rsid w:val="00585B11"/>
    <w:rsid w:val="00585C49"/>
    <w:rsid w:val="00585E5A"/>
    <w:rsid w:val="00594E45"/>
    <w:rsid w:val="00596A95"/>
    <w:rsid w:val="005A031C"/>
    <w:rsid w:val="005A20D7"/>
    <w:rsid w:val="005A56AE"/>
    <w:rsid w:val="005A5A2F"/>
    <w:rsid w:val="005A7FBE"/>
    <w:rsid w:val="005B406E"/>
    <w:rsid w:val="005B48AA"/>
    <w:rsid w:val="005B7E58"/>
    <w:rsid w:val="005C055A"/>
    <w:rsid w:val="005C5DFA"/>
    <w:rsid w:val="005C66EC"/>
    <w:rsid w:val="005C6FF8"/>
    <w:rsid w:val="005C715E"/>
    <w:rsid w:val="005C7949"/>
    <w:rsid w:val="005D1087"/>
    <w:rsid w:val="005D383A"/>
    <w:rsid w:val="005D4384"/>
    <w:rsid w:val="005D63CD"/>
    <w:rsid w:val="005E014F"/>
    <w:rsid w:val="005E1CCF"/>
    <w:rsid w:val="005E2EB6"/>
    <w:rsid w:val="005E6CD8"/>
    <w:rsid w:val="005E7C74"/>
    <w:rsid w:val="005F19AF"/>
    <w:rsid w:val="005F2362"/>
    <w:rsid w:val="005F3034"/>
    <w:rsid w:val="005F3B90"/>
    <w:rsid w:val="005F527A"/>
    <w:rsid w:val="006019FF"/>
    <w:rsid w:val="006020F5"/>
    <w:rsid w:val="006023EB"/>
    <w:rsid w:val="00603D11"/>
    <w:rsid w:val="0060722C"/>
    <w:rsid w:val="0061056F"/>
    <w:rsid w:val="006208FC"/>
    <w:rsid w:val="0062285E"/>
    <w:rsid w:val="006241AE"/>
    <w:rsid w:val="00626A5B"/>
    <w:rsid w:val="006319B9"/>
    <w:rsid w:val="00634E5D"/>
    <w:rsid w:val="00635010"/>
    <w:rsid w:val="00635B0F"/>
    <w:rsid w:val="00646A75"/>
    <w:rsid w:val="00652921"/>
    <w:rsid w:val="00652AA4"/>
    <w:rsid w:val="00652D19"/>
    <w:rsid w:val="00652ECB"/>
    <w:rsid w:val="00654317"/>
    <w:rsid w:val="00655DDF"/>
    <w:rsid w:val="00657570"/>
    <w:rsid w:val="00661280"/>
    <w:rsid w:val="00661516"/>
    <w:rsid w:val="006642CF"/>
    <w:rsid w:val="006738C5"/>
    <w:rsid w:val="00674CDC"/>
    <w:rsid w:val="00683C6C"/>
    <w:rsid w:val="00683E75"/>
    <w:rsid w:val="006840BF"/>
    <w:rsid w:val="00684C87"/>
    <w:rsid w:val="00685C32"/>
    <w:rsid w:val="00686B7A"/>
    <w:rsid w:val="00687D6D"/>
    <w:rsid w:val="0069113F"/>
    <w:rsid w:val="00691AB5"/>
    <w:rsid w:val="00692FC7"/>
    <w:rsid w:val="00693619"/>
    <w:rsid w:val="006A00E4"/>
    <w:rsid w:val="006A0E4F"/>
    <w:rsid w:val="006A24B6"/>
    <w:rsid w:val="006A4244"/>
    <w:rsid w:val="006A6DFD"/>
    <w:rsid w:val="006B162D"/>
    <w:rsid w:val="006B1A51"/>
    <w:rsid w:val="006B5031"/>
    <w:rsid w:val="006B6B25"/>
    <w:rsid w:val="006C4413"/>
    <w:rsid w:val="006C5576"/>
    <w:rsid w:val="006C5816"/>
    <w:rsid w:val="006C5EF5"/>
    <w:rsid w:val="006C70CF"/>
    <w:rsid w:val="006C74E6"/>
    <w:rsid w:val="006D2E7F"/>
    <w:rsid w:val="006D458B"/>
    <w:rsid w:val="006D6772"/>
    <w:rsid w:val="006E13EB"/>
    <w:rsid w:val="006E299F"/>
    <w:rsid w:val="006E4C4A"/>
    <w:rsid w:val="006E638E"/>
    <w:rsid w:val="006F167F"/>
    <w:rsid w:val="006F4F1A"/>
    <w:rsid w:val="006F6CF1"/>
    <w:rsid w:val="006F788C"/>
    <w:rsid w:val="007049E3"/>
    <w:rsid w:val="007055FC"/>
    <w:rsid w:val="007132BE"/>
    <w:rsid w:val="00715055"/>
    <w:rsid w:val="00715F27"/>
    <w:rsid w:val="007165E3"/>
    <w:rsid w:val="007169F8"/>
    <w:rsid w:val="00716C13"/>
    <w:rsid w:val="007211B9"/>
    <w:rsid w:val="00722C51"/>
    <w:rsid w:val="007233F4"/>
    <w:rsid w:val="0073248B"/>
    <w:rsid w:val="00733FF9"/>
    <w:rsid w:val="00735678"/>
    <w:rsid w:val="007365C0"/>
    <w:rsid w:val="0074104E"/>
    <w:rsid w:val="0074284F"/>
    <w:rsid w:val="00743EAF"/>
    <w:rsid w:val="007452FE"/>
    <w:rsid w:val="00746AAA"/>
    <w:rsid w:val="007473DF"/>
    <w:rsid w:val="00747795"/>
    <w:rsid w:val="00751F2B"/>
    <w:rsid w:val="0075254B"/>
    <w:rsid w:val="007537BA"/>
    <w:rsid w:val="0075604E"/>
    <w:rsid w:val="00757034"/>
    <w:rsid w:val="0075753D"/>
    <w:rsid w:val="00761B05"/>
    <w:rsid w:val="00764E9D"/>
    <w:rsid w:val="00767362"/>
    <w:rsid w:val="007703B6"/>
    <w:rsid w:val="0077377E"/>
    <w:rsid w:val="00774090"/>
    <w:rsid w:val="00775126"/>
    <w:rsid w:val="00775321"/>
    <w:rsid w:val="007813E7"/>
    <w:rsid w:val="007823D0"/>
    <w:rsid w:val="007865DF"/>
    <w:rsid w:val="007900FD"/>
    <w:rsid w:val="00790695"/>
    <w:rsid w:val="007911BC"/>
    <w:rsid w:val="007923CB"/>
    <w:rsid w:val="00792578"/>
    <w:rsid w:val="00792ABB"/>
    <w:rsid w:val="00792F29"/>
    <w:rsid w:val="00793867"/>
    <w:rsid w:val="00796071"/>
    <w:rsid w:val="00797F41"/>
    <w:rsid w:val="007A0755"/>
    <w:rsid w:val="007A0980"/>
    <w:rsid w:val="007A1AA1"/>
    <w:rsid w:val="007A3691"/>
    <w:rsid w:val="007A46A9"/>
    <w:rsid w:val="007A479B"/>
    <w:rsid w:val="007A56BA"/>
    <w:rsid w:val="007A5925"/>
    <w:rsid w:val="007A6D7F"/>
    <w:rsid w:val="007A797D"/>
    <w:rsid w:val="007A7DE2"/>
    <w:rsid w:val="007B0EEF"/>
    <w:rsid w:val="007B4599"/>
    <w:rsid w:val="007B56DE"/>
    <w:rsid w:val="007B61EC"/>
    <w:rsid w:val="007B727F"/>
    <w:rsid w:val="007B735D"/>
    <w:rsid w:val="007B7C08"/>
    <w:rsid w:val="007B7FB6"/>
    <w:rsid w:val="007C051A"/>
    <w:rsid w:val="007C34A6"/>
    <w:rsid w:val="007D2194"/>
    <w:rsid w:val="007D3F9B"/>
    <w:rsid w:val="007D43EF"/>
    <w:rsid w:val="007D4F76"/>
    <w:rsid w:val="007E509D"/>
    <w:rsid w:val="007F01FA"/>
    <w:rsid w:val="007F1F43"/>
    <w:rsid w:val="00801C0A"/>
    <w:rsid w:val="008027AD"/>
    <w:rsid w:val="00802BA9"/>
    <w:rsid w:val="008039F7"/>
    <w:rsid w:val="0080402F"/>
    <w:rsid w:val="008064D1"/>
    <w:rsid w:val="008074FB"/>
    <w:rsid w:val="00807639"/>
    <w:rsid w:val="00810B17"/>
    <w:rsid w:val="00811C80"/>
    <w:rsid w:val="00811D34"/>
    <w:rsid w:val="00812518"/>
    <w:rsid w:val="008156A2"/>
    <w:rsid w:val="008156BC"/>
    <w:rsid w:val="008164DD"/>
    <w:rsid w:val="008165F0"/>
    <w:rsid w:val="00816B9D"/>
    <w:rsid w:val="008204A4"/>
    <w:rsid w:val="00821272"/>
    <w:rsid w:val="00822444"/>
    <w:rsid w:val="00824310"/>
    <w:rsid w:val="00832512"/>
    <w:rsid w:val="00834214"/>
    <w:rsid w:val="008344AB"/>
    <w:rsid w:val="0083672E"/>
    <w:rsid w:val="00836D20"/>
    <w:rsid w:val="00843839"/>
    <w:rsid w:val="00843C59"/>
    <w:rsid w:val="0084588B"/>
    <w:rsid w:val="00846814"/>
    <w:rsid w:val="00847CD2"/>
    <w:rsid w:val="00851CEE"/>
    <w:rsid w:val="0085348B"/>
    <w:rsid w:val="00856796"/>
    <w:rsid w:val="00862BA7"/>
    <w:rsid w:val="008650AD"/>
    <w:rsid w:val="00866BC5"/>
    <w:rsid w:val="00872A81"/>
    <w:rsid w:val="00872DC8"/>
    <w:rsid w:val="00873EB9"/>
    <w:rsid w:val="00874E00"/>
    <w:rsid w:val="00876945"/>
    <w:rsid w:val="00880688"/>
    <w:rsid w:val="00884847"/>
    <w:rsid w:val="00885996"/>
    <w:rsid w:val="00885B33"/>
    <w:rsid w:val="00886A9A"/>
    <w:rsid w:val="008871BF"/>
    <w:rsid w:val="0089190C"/>
    <w:rsid w:val="00893913"/>
    <w:rsid w:val="00894BA7"/>
    <w:rsid w:val="00895CCE"/>
    <w:rsid w:val="00895F55"/>
    <w:rsid w:val="00896782"/>
    <w:rsid w:val="008978E8"/>
    <w:rsid w:val="008A0668"/>
    <w:rsid w:val="008A3F6E"/>
    <w:rsid w:val="008A4B99"/>
    <w:rsid w:val="008A5681"/>
    <w:rsid w:val="008A6928"/>
    <w:rsid w:val="008A6D8F"/>
    <w:rsid w:val="008A6E75"/>
    <w:rsid w:val="008B4394"/>
    <w:rsid w:val="008B66C8"/>
    <w:rsid w:val="008B6D9C"/>
    <w:rsid w:val="008C117F"/>
    <w:rsid w:val="008C1356"/>
    <w:rsid w:val="008C1E88"/>
    <w:rsid w:val="008C3512"/>
    <w:rsid w:val="008D2EA1"/>
    <w:rsid w:val="008D2F7B"/>
    <w:rsid w:val="008D3EAE"/>
    <w:rsid w:val="008D52E3"/>
    <w:rsid w:val="008D653D"/>
    <w:rsid w:val="008E270E"/>
    <w:rsid w:val="008E3CA3"/>
    <w:rsid w:val="008F26E6"/>
    <w:rsid w:val="008F37EF"/>
    <w:rsid w:val="008F7B50"/>
    <w:rsid w:val="008F7EB3"/>
    <w:rsid w:val="00906B85"/>
    <w:rsid w:val="00910878"/>
    <w:rsid w:val="00910C86"/>
    <w:rsid w:val="009119E0"/>
    <w:rsid w:val="00912A26"/>
    <w:rsid w:val="00913421"/>
    <w:rsid w:val="00916067"/>
    <w:rsid w:val="0091650E"/>
    <w:rsid w:val="00921A84"/>
    <w:rsid w:val="00921EE6"/>
    <w:rsid w:val="00922823"/>
    <w:rsid w:val="00925107"/>
    <w:rsid w:val="00925191"/>
    <w:rsid w:val="0092627A"/>
    <w:rsid w:val="009272A3"/>
    <w:rsid w:val="0092768D"/>
    <w:rsid w:val="00930200"/>
    <w:rsid w:val="00933289"/>
    <w:rsid w:val="00934DD8"/>
    <w:rsid w:val="009425E0"/>
    <w:rsid w:val="00942E6E"/>
    <w:rsid w:val="009446CF"/>
    <w:rsid w:val="00944895"/>
    <w:rsid w:val="009460D0"/>
    <w:rsid w:val="00947ACB"/>
    <w:rsid w:val="009510A5"/>
    <w:rsid w:val="00952B79"/>
    <w:rsid w:val="009531CA"/>
    <w:rsid w:val="00953540"/>
    <w:rsid w:val="0096146A"/>
    <w:rsid w:val="00963490"/>
    <w:rsid w:val="009643E9"/>
    <w:rsid w:val="00965EEF"/>
    <w:rsid w:val="009664AF"/>
    <w:rsid w:val="0096650F"/>
    <w:rsid w:val="0096670B"/>
    <w:rsid w:val="009700A1"/>
    <w:rsid w:val="00970F7D"/>
    <w:rsid w:val="0097198F"/>
    <w:rsid w:val="00971BDE"/>
    <w:rsid w:val="009737BD"/>
    <w:rsid w:val="00974049"/>
    <w:rsid w:val="009740A9"/>
    <w:rsid w:val="00981061"/>
    <w:rsid w:val="0098381A"/>
    <w:rsid w:val="00985DF5"/>
    <w:rsid w:val="00986AF1"/>
    <w:rsid w:val="009904EE"/>
    <w:rsid w:val="00991A62"/>
    <w:rsid w:val="009927D2"/>
    <w:rsid w:val="00995BE1"/>
    <w:rsid w:val="009974F8"/>
    <w:rsid w:val="0099754B"/>
    <w:rsid w:val="009A053F"/>
    <w:rsid w:val="009A1FEF"/>
    <w:rsid w:val="009A20FC"/>
    <w:rsid w:val="009A3825"/>
    <w:rsid w:val="009A3F4E"/>
    <w:rsid w:val="009A3FC8"/>
    <w:rsid w:val="009A59F3"/>
    <w:rsid w:val="009A5C06"/>
    <w:rsid w:val="009A6952"/>
    <w:rsid w:val="009A6D5F"/>
    <w:rsid w:val="009B126C"/>
    <w:rsid w:val="009B2AEB"/>
    <w:rsid w:val="009B2FA9"/>
    <w:rsid w:val="009B3215"/>
    <w:rsid w:val="009B42A7"/>
    <w:rsid w:val="009C0A86"/>
    <w:rsid w:val="009C0E31"/>
    <w:rsid w:val="009C133E"/>
    <w:rsid w:val="009C3025"/>
    <w:rsid w:val="009C3690"/>
    <w:rsid w:val="009D2097"/>
    <w:rsid w:val="009D3F7F"/>
    <w:rsid w:val="009D6062"/>
    <w:rsid w:val="009D79E7"/>
    <w:rsid w:val="009E333F"/>
    <w:rsid w:val="009E47E5"/>
    <w:rsid w:val="009E723C"/>
    <w:rsid w:val="009E72F3"/>
    <w:rsid w:val="009E7B45"/>
    <w:rsid w:val="009F29F7"/>
    <w:rsid w:val="009F746A"/>
    <w:rsid w:val="00A03C81"/>
    <w:rsid w:val="00A04DB2"/>
    <w:rsid w:val="00A06FE9"/>
    <w:rsid w:val="00A11485"/>
    <w:rsid w:val="00A12D2B"/>
    <w:rsid w:val="00A13119"/>
    <w:rsid w:val="00A157E3"/>
    <w:rsid w:val="00A216F1"/>
    <w:rsid w:val="00A22A16"/>
    <w:rsid w:val="00A23D4F"/>
    <w:rsid w:val="00A25CCF"/>
    <w:rsid w:val="00A271A4"/>
    <w:rsid w:val="00A31040"/>
    <w:rsid w:val="00A3166E"/>
    <w:rsid w:val="00A317ED"/>
    <w:rsid w:val="00A31EBD"/>
    <w:rsid w:val="00A33FDD"/>
    <w:rsid w:val="00A34CCB"/>
    <w:rsid w:val="00A3570A"/>
    <w:rsid w:val="00A360A6"/>
    <w:rsid w:val="00A378D2"/>
    <w:rsid w:val="00A4053C"/>
    <w:rsid w:val="00A43BE4"/>
    <w:rsid w:val="00A4402F"/>
    <w:rsid w:val="00A45029"/>
    <w:rsid w:val="00A46606"/>
    <w:rsid w:val="00A46D3D"/>
    <w:rsid w:val="00A47FAC"/>
    <w:rsid w:val="00A528EB"/>
    <w:rsid w:val="00A52C51"/>
    <w:rsid w:val="00A53CB9"/>
    <w:rsid w:val="00A55367"/>
    <w:rsid w:val="00A569A3"/>
    <w:rsid w:val="00A56F96"/>
    <w:rsid w:val="00A57DA6"/>
    <w:rsid w:val="00A60EB9"/>
    <w:rsid w:val="00A71BEA"/>
    <w:rsid w:val="00A74AF8"/>
    <w:rsid w:val="00A82206"/>
    <w:rsid w:val="00A82577"/>
    <w:rsid w:val="00A83E5B"/>
    <w:rsid w:val="00A8748D"/>
    <w:rsid w:val="00A928E2"/>
    <w:rsid w:val="00A935BF"/>
    <w:rsid w:val="00A93FD9"/>
    <w:rsid w:val="00A95149"/>
    <w:rsid w:val="00A96019"/>
    <w:rsid w:val="00A974E0"/>
    <w:rsid w:val="00A97E83"/>
    <w:rsid w:val="00AA0A9E"/>
    <w:rsid w:val="00AA35C4"/>
    <w:rsid w:val="00AA4F4A"/>
    <w:rsid w:val="00AA790D"/>
    <w:rsid w:val="00AB13A8"/>
    <w:rsid w:val="00AB23FE"/>
    <w:rsid w:val="00AB2CFD"/>
    <w:rsid w:val="00AB475C"/>
    <w:rsid w:val="00AB4A30"/>
    <w:rsid w:val="00AB4E39"/>
    <w:rsid w:val="00AB5311"/>
    <w:rsid w:val="00AB53CB"/>
    <w:rsid w:val="00AB6D16"/>
    <w:rsid w:val="00AB7B21"/>
    <w:rsid w:val="00AC3286"/>
    <w:rsid w:val="00AC42F2"/>
    <w:rsid w:val="00AC44EC"/>
    <w:rsid w:val="00AC4842"/>
    <w:rsid w:val="00AC4F60"/>
    <w:rsid w:val="00AC571C"/>
    <w:rsid w:val="00AC5974"/>
    <w:rsid w:val="00AD08D9"/>
    <w:rsid w:val="00AD2423"/>
    <w:rsid w:val="00AD32AF"/>
    <w:rsid w:val="00AD5527"/>
    <w:rsid w:val="00AD5C94"/>
    <w:rsid w:val="00AD7808"/>
    <w:rsid w:val="00AE4467"/>
    <w:rsid w:val="00AF0231"/>
    <w:rsid w:val="00AF05FA"/>
    <w:rsid w:val="00AF2541"/>
    <w:rsid w:val="00AF311B"/>
    <w:rsid w:val="00AF48B3"/>
    <w:rsid w:val="00AF6CAA"/>
    <w:rsid w:val="00AF7D0A"/>
    <w:rsid w:val="00B03E9C"/>
    <w:rsid w:val="00B050FE"/>
    <w:rsid w:val="00B06C6D"/>
    <w:rsid w:val="00B114F5"/>
    <w:rsid w:val="00B20662"/>
    <w:rsid w:val="00B21063"/>
    <w:rsid w:val="00B21C7C"/>
    <w:rsid w:val="00B21CC0"/>
    <w:rsid w:val="00B24A06"/>
    <w:rsid w:val="00B261E2"/>
    <w:rsid w:val="00B27499"/>
    <w:rsid w:val="00B27FD4"/>
    <w:rsid w:val="00B30C21"/>
    <w:rsid w:val="00B31C03"/>
    <w:rsid w:val="00B328FA"/>
    <w:rsid w:val="00B36B34"/>
    <w:rsid w:val="00B37393"/>
    <w:rsid w:val="00B40207"/>
    <w:rsid w:val="00B4067C"/>
    <w:rsid w:val="00B41DCF"/>
    <w:rsid w:val="00B43492"/>
    <w:rsid w:val="00B46857"/>
    <w:rsid w:val="00B46A45"/>
    <w:rsid w:val="00B50F41"/>
    <w:rsid w:val="00B5345B"/>
    <w:rsid w:val="00B6375E"/>
    <w:rsid w:val="00B6583C"/>
    <w:rsid w:val="00B717EC"/>
    <w:rsid w:val="00B75E86"/>
    <w:rsid w:val="00B80C4A"/>
    <w:rsid w:val="00B843E5"/>
    <w:rsid w:val="00B865EC"/>
    <w:rsid w:val="00B87193"/>
    <w:rsid w:val="00B90D7C"/>
    <w:rsid w:val="00B91243"/>
    <w:rsid w:val="00B91702"/>
    <w:rsid w:val="00B92B56"/>
    <w:rsid w:val="00B94696"/>
    <w:rsid w:val="00B94BBB"/>
    <w:rsid w:val="00B95C12"/>
    <w:rsid w:val="00BA05D4"/>
    <w:rsid w:val="00BA460D"/>
    <w:rsid w:val="00BA4B36"/>
    <w:rsid w:val="00BA70C1"/>
    <w:rsid w:val="00BA7423"/>
    <w:rsid w:val="00BA765D"/>
    <w:rsid w:val="00BB0B06"/>
    <w:rsid w:val="00BB13E9"/>
    <w:rsid w:val="00BB4CE9"/>
    <w:rsid w:val="00BB5183"/>
    <w:rsid w:val="00BB5993"/>
    <w:rsid w:val="00BC2848"/>
    <w:rsid w:val="00BC560B"/>
    <w:rsid w:val="00BC628F"/>
    <w:rsid w:val="00BC6B77"/>
    <w:rsid w:val="00BC70B5"/>
    <w:rsid w:val="00BD055E"/>
    <w:rsid w:val="00BD2547"/>
    <w:rsid w:val="00BD4A3A"/>
    <w:rsid w:val="00BD7CC3"/>
    <w:rsid w:val="00BE0424"/>
    <w:rsid w:val="00BE2327"/>
    <w:rsid w:val="00BE2E2A"/>
    <w:rsid w:val="00BE764E"/>
    <w:rsid w:val="00BE7E3B"/>
    <w:rsid w:val="00BF0B04"/>
    <w:rsid w:val="00BF1D02"/>
    <w:rsid w:val="00BF32F9"/>
    <w:rsid w:val="00BF34B0"/>
    <w:rsid w:val="00BF3D93"/>
    <w:rsid w:val="00BF5C0D"/>
    <w:rsid w:val="00BF63DE"/>
    <w:rsid w:val="00C011E6"/>
    <w:rsid w:val="00C032C3"/>
    <w:rsid w:val="00C05E76"/>
    <w:rsid w:val="00C0684C"/>
    <w:rsid w:val="00C07C11"/>
    <w:rsid w:val="00C10D15"/>
    <w:rsid w:val="00C10D4F"/>
    <w:rsid w:val="00C11D4E"/>
    <w:rsid w:val="00C12234"/>
    <w:rsid w:val="00C12535"/>
    <w:rsid w:val="00C1729A"/>
    <w:rsid w:val="00C27F94"/>
    <w:rsid w:val="00C3666A"/>
    <w:rsid w:val="00C3752C"/>
    <w:rsid w:val="00C4385C"/>
    <w:rsid w:val="00C4444A"/>
    <w:rsid w:val="00C44DDC"/>
    <w:rsid w:val="00C45ECE"/>
    <w:rsid w:val="00C4608D"/>
    <w:rsid w:val="00C51CD4"/>
    <w:rsid w:val="00C53C2D"/>
    <w:rsid w:val="00C546A4"/>
    <w:rsid w:val="00C56233"/>
    <w:rsid w:val="00C71E9A"/>
    <w:rsid w:val="00C72897"/>
    <w:rsid w:val="00C728E0"/>
    <w:rsid w:val="00C739A8"/>
    <w:rsid w:val="00C7457F"/>
    <w:rsid w:val="00C81A06"/>
    <w:rsid w:val="00C81A99"/>
    <w:rsid w:val="00C81AED"/>
    <w:rsid w:val="00C82EDC"/>
    <w:rsid w:val="00C8467E"/>
    <w:rsid w:val="00C847C7"/>
    <w:rsid w:val="00C84852"/>
    <w:rsid w:val="00C84A70"/>
    <w:rsid w:val="00C84B77"/>
    <w:rsid w:val="00C8697B"/>
    <w:rsid w:val="00C87830"/>
    <w:rsid w:val="00C90584"/>
    <w:rsid w:val="00C92A4C"/>
    <w:rsid w:val="00C962F8"/>
    <w:rsid w:val="00C97245"/>
    <w:rsid w:val="00CA0F75"/>
    <w:rsid w:val="00CA5235"/>
    <w:rsid w:val="00CA74DD"/>
    <w:rsid w:val="00CB2C3B"/>
    <w:rsid w:val="00CB3017"/>
    <w:rsid w:val="00CB4478"/>
    <w:rsid w:val="00CB69F4"/>
    <w:rsid w:val="00CB6ED1"/>
    <w:rsid w:val="00CC0C21"/>
    <w:rsid w:val="00CC507B"/>
    <w:rsid w:val="00CC71CA"/>
    <w:rsid w:val="00CC7732"/>
    <w:rsid w:val="00CD37A6"/>
    <w:rsid w:val="00CD4CDA"/>
    <w:rsid w:val="00CD625A"/>
    <w:rsid w:val="00CD6B2A"/>
    <w:rsid w:val="00CE21A1"/>
    <w:rsid w:val="00CE2C04"/>
    <w:rsid w:val="00CE2D81"/>
    <w:rsid w:val="00CE3F0A"/>
    <w:rsid w:val="00CE3F65"/>
    <w:rsid w:val="00CE6989"/>
    <w:rsid w:val="00CE79C6"/>
    <w:rsid w:val="00CF3527"/>
    <w:rsid w:val="00CF47D7"/>
    <w:rsid w:val="00CF626F"/>
    <w:rsid w:val="00CF6C79"/>
    <w:rsid w:val="00D0131F"/>
    <w:rsid w:val="00D02042"/>
    <w:rsid w:val="00D035C9"/>
    <w:rsid w:val="00D03774"/>
    <w:rsid w:val="00D037EC"/>
    <w:rsid w:val="00D10F35"/>
    <w:rsid w:val="00D11C6C"/>
    <w:rsid w:val="00D13476"/>
    <w:rsid w:val="00D16759"/>
    <w:rsid w:val="00D1712C"/>
    <w:rsid w:val="00D17210"/>
    <w:rsid w:val="00D20ED8"/>
    <w:rsid w:val="00D22D03"/>
    <w:rsid w:val="00D3239A"/>
    <w:rsid w:val="00D35486"/>
    <w:rsid w:val="00D35723"/>
    <w:rsid w:val="00D35829"/>
    <w:rsid w:val="00D35AF8"/>
    <w:rsid w:val="00D376F8"/>
    <w:rsid w:val="00D41B36"/>
    <w:rsid w:val="00D47047"/>
    <w:rsid w:val="00D50493"/>
    <w:rsid w:val="00D52E10"/>
    <w:rsid w:val="00D536D6"/>
    <w:rsid w:val="00D539FE"/>
    <w:rsid w:val="00D54641"/>
    <w:rsid w:val="00D56BCC"/>
    <w:rsid w:val="00D57169"/>
    <w:rsid w:val="00D57DF3"/>
    <w:rsid w:val="00D63BEE"/>
    <w:rsid w:val="00D64E8B"/>
    <w:rsid w:val="00D65777"/>
    <w:rsid w:val="00D66225"/>
    <w:rsid w:val="00D7437B"/>
    <w:rsid w:val="00D74E35"/>
    <w:rsid w:val="00D74EDA"/>
    <w:rsid w:val="00D7662E"/>
    <w:rsid w:val="00D7736B"/>
    <w:rsid w:val="00D77D15"/>
    <w:rsid w:val="00D77F03"/>
    <w:rsid w:val="00D85953"/>
    <w:rsid w:val="00D85D31"/>
    <w:rsid w:val="00D912FA"/>
    <w:rsid w:val="00D95303"/>
    <w:rsid w:val="00D95846"/>
    <w:rsid w:val="00D9682D"/>
    <w:rsid w:val="00D96A37"/>
    <w:rsid w:val="00DA0415"/>
    <w:rsid w:val="00DA1140"/>
    <w:rsid w:val="00DA2FE5"/>
    <w:rsid w:val="00DA3ED8"/>
    <w:rsid w:val="00DA605D"/>
    <w:rsid w:val="00DA6161"/>
    <w:rsid w:val="00DA6972"/>
    <w:rsid w:val="00DA6A7D"/>
    <w:rsid w:val="00DA6F04"/>
    <w:rsid w:val="00DB2B0F"/>
    <w:rsid w:val="00DB2DA5"/>
    <w:rsid w:val="00DB4518"/>
    <w:rsid w:val="00DB50D6"/>
    <w:rsid w:val="00DB5C51"/>
    <w:rsid w:val="00DC001A"/>
    <w:rsid w:val="00DC1F14"/>
    <w:rsid w:val="00DC248A"/>
    <w:rsid w:val="00DC30F2"/>
    <w:rsid w:val="00DC338F"/>
    <w:rsid w:val="00DC54F8"/>
    <w:rsid w:val="00DC681D"/>
    <w:rsid w:val="00DC684D"/>
    <w:rsid w:val="00DC7842"/>
    <w:rsid w:val="00DD66F2"/>
    <w:rsid w:val="00DE07FE"/>
    <w:rsid w:val="00DE29AD"/>
    <w:rsid w:val="00DE2DD1"/>
    <w:rsid w:val="00DE4F3D"/>
    <w:rsid w:val="00DE6708"/>
    <w:rsid w:val="00DF2822"/>
    <w:rsid w:val="00DF4160"/>
    <w:rsid w:val="00DF4212"/>
    <w:rsid w:val="00DF5204"/>
    <w:rsid w:val="00DF5CDA"/>
    <w:rsid w:val="00DF659D"/>
    <w:rsid w:val="00E00CED"/>
    <w:rsid w:val="00E01A29"/>
    <w:rsid w:val="00E02711"/>
    <w:rsid w:val="00E0280F"/>
    <w:rsid w:val="00E07884"/>
    <w:rsid w:val="00E10831"/>
    <w:rsid w:val="00E1259C"/>
    <w:rsid w:val="00E12661"/>
    <w:rsid w:val="00E13522"/>
    <w:rsid w:val="00E13859"/>
    <w:rsid w:val="00E13DE3"/>
    <w:rsid w:val="00E15B8B"/>
    <w:rsid w:val="00E2038E"/>
    <w:rsid w:val="00E20C56"/>
    <w:rsid w:val="00E24305"/>
    <w:rsid w:val="00E25AA5"/>
    <w:rsid w:val="00E35DD9"/>
    <w:rsid w:val="00E36FF6"/>
    <w:rsid w:val="00E376DD"/>
    <w:rsid w:val="00E40F71"/>
    <w:rsid w:val="00E42AAC"/>
    <w:rsid w:val="00E432C3"/>
    <w:rsid w:val="00E4373F"/>
    <w:rsid w:val="00E43B26"/>
    <w:rsid w:val="00E47146"/>
    <w:rsid w:val="00E47A2E"/>
    <w:rsid w:val="00E50C89"/>
    <w:rsid w:val="00E5259F"/>
    <w:rsid w:val="00E52F61"/>
    <w:rsid w:val="00E5450F"/>
    <w:rsid w:val="00E54FA6"/>
    <w:rsid w:val="00E55A4B"/>
    <w:rsid w:val="00E55BDC"/>
    <w:rsid w:val="00E55F44"/>
    <w:rsid w:val="00E577B6"/>
    <w:rsid w:val="00E60366"/>
    <w:rsid w:val="00E61130"/>
    <w:rsid w:val="00E625E4"/>
    <w:rsid w:val="00E638ED"/>
    <w:rsid w:val="00E6426E"/>
    <w:rsid w:val="00E66DDB"/>
    <w:rsid w:val="00E73D09"/>
    <w:rsid w:val="00E7422B"/>
    <w:rsid w:val="00E758C4"/>
    <w:rsid w:val="00E76129"/>
    <w:rsid w:val="00E7643D"/>
    <w:rsid w:val="00E76A36"/>
    <w:rsid w:val="00E83E95"/>
    <w:rsid w:val="00E83EE5"/>
    <w:rsid w:val="00E85E91"/>
    <w:rsid w:val="00E86C59"/>
    <w:rsid w:val="00E907DC"/>
    <w:rsid w:val="00E9090B"/>
    <w:rsid w:val="00E9260D"/>
    <w:rsid w:val="00E92661"/>
    <w:rsid w:val="00E939C9"/>
    <w:rsid w:val="00E9455D"/>
    <w:rsid w:val="00E9472A"/>
    <w:rsid w:val="00E95626"/>
    <w:rsid w:val="00E97545"/>
    <w:rsid w:val="00E97FA8"/>
    <w:rsid w:val="00EA016D"/>
    <w:rsid w:val="00EA0B20"/>
    <w:rsid w:val="00EA0DD2"/>
    <w:rsid w:val="00EA0ED8"/>
    <w:rsid w:val="00EA296A"/>
    <w:rsid w:val="00EA3762"/>
    <w:rsid w:val="00EA47E7"/>
    <w:rsid w:val="00EA5752"/>
    <w:rsid w:val="00EA6543"/>
    <w:rsid w:val="00EA6AE3"/>
    <w:rsid w:val="00EB02B1"/>
    <w:rsid w:val="00EB1C6B"/>
    <w:rsid w:val="00EB5181"/>
    <w:rsid w:val="00EC0D8D"/>
    <w:rsid w:val="00EC12A2"/>
    <w:rsid w:val="00EC1B77"/>
    <w:rsid w:val="00EC2485"/>
    <w:rsid w:val="00EC2A5B"/>
    <w:rsid w:val="00EC73A9"/>
    <w:rsid w:val="00ED1020"/>
    <w:rsid w:val="00ED106C"/>
    <w:rsid w:val="00ED2BAF"/>
    <w:rsid w:val="00ED451D"/>
    <w:rsid w:val="00ED4CD4"/>
    <w:rsid w:val="00EE0548"/>
    <w:rsid w:val="00EE401F"/>
    <w:rsid w:val="00EE7B28"/>
    <w:rsid w:val="00EF10DB"/>
    <w:rsid w:val="00EF340E"/>
    <w:rsid w:val="00EF71AA"/>
    <w:rsid w:val="00F00C79"/>
    <w:rsid w:val="00F01701"/>
    <w:rsid w:val="00F022CD"/>
    <w:rsid w:val="00F02CD0"/>
    <w:rsid w:val="00F02F3A"/>
    <w:rsid w:val="00F02F61"/>
    <w:rsid w:val="00F06D3A"/>
    <w:rsid w:val="00F072DB"/>
    <w:rsid w:val="00F079A3"/>
    <w:rsid w:val="00F10B1D"/>
    <w:rsid w:val="00F10B45"/>
    <w:rsid w:val="00F1204F"/>
    <w:rsid w:val="00F15ACE"/>
    <w:rsid w:val="00F15BCA"/>
    <w:rsid w:val="00F17414"/>
    <w:rsid w:val="00F17F06"/>
    <w:rsid w:val="00F22DDE"/>
    <w:rsid w:val="00F24357"/>
    <w:rsid w:val="00F2444E"/>
    <w:rsid w:val="00F24C70"/>
    <w:rsid w:val="00F25129"/>
    <w:rsid w:val="00F26114"/>
    <w:rsid w:val="00F309A7"/>
    <w:rsid w:val="00F32B32"/>
    <w:rsid w:val="00F32C69"/>
    <w:rsid w:val="00F34262"/>
    <w:rsid w:val="00F34CCB"/>
    <w:rsid w:val="00F350C2"/>
    <w:rsid w:val="00F359EA"/>
    <w:rsid w:val="00F405C3"/>
    <w:rsid w:val="00F429DD"/>
    <w:rsid w:val="00F43E45"/>
    <w:rsid w:val="00F47CB7"/>
    <w:rsid w:val="00F50FEF"/>
    <w:rsid w:val="00F51342"/>
    <w:rsid w:val="00F519E8"/>
    <w:rsid w:val="00F549FF"/>
    <w:rsid w:val="00F558E7"/>
    <w:rsid w:val="00F56295"/>
    <w:rsid w:val="00F56851"/>
    <w:rsid w:val="00F578CD"/>
    <w:rsid w:val="00F615F8"/>
    <w:rsid w:val="00F6546B"/>
    <w:rsid w:val="00F65EA8"/>
    <w:rsid w:val="00F66B59"/>
    <w:rsid w:val="00F71586"/>
    <w:rsid w:val="00F72412"/>
    <w:rsid w:val="00F72B05"/>
    <w:rsid w:val="00F76C12"/>
    <w:rsid w:val="00F77C08"/>
    <w:rsid w:val="00F803D6"/>
    <w:rsid w:val="00F8066D"/>
    <w:rsid w:val="00F83EF3"/>
    <w:rsid w:val="00F84B22"/>
    <w:rsid w:val="00F902D9"/>
    <w:rsid w:val="00F90D38"/>
    <w:rsid w:val="00F93480"/>
    <w:rsid w:val="00F96260"/>
    <w:rsid w:val="00F9672A"/>
    <w:rsid w:val="00FA324C"/>
    <w:rsid w:val="00FA411F"/>
    <w:rsid w:val="00FA6A6B"/>
    <w:rsid w:val="00FA6AED"/>
    <w:rsid w:val="00FB0715"/>
    <w:rsid w:val="00FB195B"/>
    <w:rsid w:val="00FB30C9"/>
    <w:rsid w:val="00FB5DCA"/>
    <w:rsid w:val="00FB7381"/>
    <w:rsid w:val="00FC3500"/>
    <w:rsid w:val="00FC52AB"/>
    <w:rsid w:val="00FC6213"/>
    <w:rsid w:val="00FC7664"/>
    <w:rsid w:val="00FC7AB2"/>
    <w:rsid w:val="00FD3126"/>
    <w:rsid w:val="00FD4446"/>
    <w:rsid w:val="00FD6C0D"/>
    <w:rsid w:val="00FD733B"/>
    <w:rsid w:val="00FE169F"/>
    <w:rsid w:val="00FE1987"/>
    <w:rsid w:val="00FE1E66"/>
    <w:rsid w:val="00FE29B2"/>
    <w:rsid w:val="00FE38B0"/>
    <w:rsid w:val="00FE4FAE"/>
    <w:rsid w:val="00FE67B1"/>
    <w:rsid w:val="00FF1DE9"/>
    <w:rsid w:val="00FF48F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4442298-5B4F-48D2-A2C6-56400DF6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F22"/>
    <w:rPr>
      <w:sz w:val="24"/>
      <w:szCs w:val="24"/>
      <w:lang w:eastAsia="en-GB"/>
    </w:rPr>
  </w:style>
  <w:style w:type="paragraph" w:styleId="Nadpis1">
    <w:name w:val="heading 1"/>
    <w:basedOn w:val="Normln"/>
    <w:next w:val="Normln"/>
    <w:link w:val="Nadpis1Char"/>
    <w:uiPriority w:val="99"/>
    <w:qFormat/>
    <w:rsid w:val="0089190C"/>
    <w:pPr>
      <w:keepNext/>
      <w:keepLines/>
      <w:spacing w:before="480"/>
      <w:outlineLvl w:val="0"/>
    </w:pPr>
    <w:rPr>
      <w:rFonts w:ascii="Calibri" w:eastAsia="MS Gothic" w:hAnsi="Calibri"/>
      <w:b/>
      <w:bCs/>
      <w:color w:val="345A8A"/>
      <w:sz w:val="32"/>
      <w:szCs w:val="32"/>
    </w:rPr>
  </w:style>
  <w:style w:type="paragraph" w:styleId="Nadpis3">
    <w:name w:val="heading 3"/>
    <w:basedOn w:val="Normln"/>
    <w:next w:val="Normln"/>
    <w:link w:val="Nadpis3Char"/>
    <w:semiHidden/>
    <w:unhideWhenUsed/>
    <w:qFormat/>
    <w:locked/>
    <w:rsid w:val="004230BD"/>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locked/>
    <w:rsid w:val="00BB4C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9190C"/>
    <w:rPr>
      <w:rFonts w:ascii="Calibri" w:eastAsia="MS Gothic" w:hAnsi="Calibri" w:cs="Times New Roman"/>
      <w:b/>
      <w:color w:val="345A8A"/>
      <w:sz w:val="32"/>
      <w:lang w:val="en-GB" w:eastAsia="en-GB"/>
    </w:rPr>
  </w:style>
  <w:style w:type="paragraph" w:styleId="Zhlav">
    <w:name w:val="header"/>
    <w:basedOn w:val="Normln"/>
    <w:link w:val="ZhlavChar"/>
    <w:uiPriority w:val="99"/>
    <w:rsid w:val="00921EE6"/>
    <w:pPr>
      <w:tabs>
        <w:tab w:val="center" w:pos="4153"/>
        <w:tab w:val="right" w:pos="8306"/>
      </w:tabs>
    </w:pPr>
  </w:style>
  <w:style w:type="character" w:customStyle="1" w:styleId="ZhlavChar">
    <w:name w:val="Záhlaví Char"/>
    <w:basedOn w:val="Standardnpsmoodstavce"/>
    <w:link w:val="Zhlav"/>
    <w:uiPriority w:val="99"/>
    <w:locked/>
    <w:rsid w:val="00921EE6"/>
    <w:rPr>
      <w:rFonts w:cs="Times New Roman"/>
      <w:sz w:val="24"/>
      <w:lang w:val="en-GB" w:eastAsia="en-GB"/>
    </w:rPr>
  </w:style>
  <w:style w:type="paragraph" w:styleId="Zpat">
    <w:name w:val="footer"/>
    <w:basedOn w:val="Normln"/>
    <w:link w:val="ZpatChar"/>
    <w:uiPriority w:val="99"/>
    <w:rsid w:val="00921EE6"/>
    <w:pPr>
      <w:tabs>
        <w:tab w:val="center" w:pos="4153"/>
        <w:tab w:val="right" w:pos="8306"/>
      </w:tabs>
    </w:pPr>
  </w:style>
  <w:style w:type="character" w:customStyle="1" w:styleId="ZpatChar">
    <w:name w:val="Zápatí Char"/>
    <w:basedOn w:val="Standardnpsmoodstavce"/>
    <w:link w:val="Zpat"/>
    <w:uiPriority w:val="99"/>
    <w:locked/>
    <w:rsid w:val="00921EE6"/>
    <w:rPr>
      <w:rFonts w:cs="Times New Roman"/>
      <w:sz w:val="24"/>
      <w:lang w:val="en-GB" w:eastAsia="en-GB"/>
    </w:rPr>
  </w:style>
  <w:style w:type="paragraph" w:styleId="Textbubliny">
    <w:name w:val="Balloon Text"/>
    <w:basedOn w:val="Normln"/>
    <w:link w:val="TextbublinyChar"/>
    <w:uiPriority w:val="99"/>
    <w:semiHidden/>
    <w:rsid w:val="00921EE6"/>
    <w:rPr>
      <w:rFonts w:ascii="Lucida Grande" w:hAnsi="Lucida Grande"/>
      <w:sz w:val="18"/>
      <w:szCs w:val="18"/>
    </w:rPr>
  </w:style>
  <w:style w:type="character" w:customStyle="1" w:styleId="TextbublinyChar">
    <w:name w:val="Text bubliny Char"/>
    <w:basedOn w:val="Standardnpsmoodstavce"/>
    <w:link w:val="Textbubliny"/>
    <w:uiPriority w:val="99"/>
    <w:semiHidden/>
    <w:locked/>
    <w:rsid w:val="00921EE6"/>
    <w:rPr>
      <w:rFonts w:ascii="Lucida Grande" w:hAnsi="Lucida Grande" w:cs="Times New Roman"/>
      <w:sz w:val="18"/>
      <w:lang w:val="en-GB" w:eastAsia="en-GB"/>
    </w:rPr>
  </w:style>
  <w:style w:type="paragraph" w:customStyle="1" w:styleId="Bezodstavcovhostylu">
    <w:name w:val="[Bez odstavcového stylu]"/>
    <w:uiPriority w:val="99"/>
    <w:rsid w:val="0089190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en-GB"/>
    </w:rPr>
  </w:style>
  <w:style w:type="character" w:styleId="Hypertextovodkaz">
    <w:name w:val="Hyperlink"/>
    <w:basedOn w:val="Standardnpsmoodstavce"/>
    <w:uiPriority w:val="99"/>
    <w:rsid w:val="009737BD"/>
    <w:rPr>
      <w:rFonts w:cs="Times New Roman"/>
      <w:color w:val="0000FF"/>
      <w:u w:val="single"/>
    </w:rPr>
  </w:style>
  <w:style w:type="character" w:styleId="Odkaznakoment">
    <w:name w:val="annotation reference"/>
    <w:basedOn w:val="Standardnpsmoodstavce"/>
    <w:uiPriority w:val="99"/>
    <w:semiHidden/>
    <w:rsid w:val="00562DCA"/>
    <w:rPr>
      <w:rFonts w:cs="Times New Roman"/>
      <w:sz w:val="16"/>
    </w:rPr>
  </w:style>
  <w:style w:type="paragraph" w:styleId="Textkomente">
    <w:name w:val="annotation text"/>
    <w:basedOn w:val="Normln"/>
    <w:link w:val="TextkomenteChar"/>
    <w:uiPriority w:val="99"/>
    <w:semiHidden/>
    <w:rsid w:val="00562DCA"/>
    <w:rPr>
      <w:sz w:val="20"/>
      <w:szCs w:val="20"/>
    </w:rPr>
  </w:style>
  <w:style w:type="character" w:customStyle="1" w:styleId="TextkomenteChar">
    <w:name w:val="Text komentáře Char"/>
    <w:basedOn w:val="Standardnpsmoodstavce"/>
    <w:link w:val="Textkomente"/>
    <w:uiPriority w:val="99"/>
    <w:semiHidden/>
    <w:locked/>
    <w:rsid w:val="00562DCA"/>
    <w:rPr>
      <w:rFonts w:cs="Times New Roman"/>
    </w:rPr>
  </w:style>
  <w:style w:type="paragraph" w:styleId="Pedmtkomente">
    <w:name w:val="annotation subject"/>
    <w:basedOn w:val="Textkomente"/>
    <w:next w:val="Textkomente"/>
    <w:link w:val="PedmtkomenteChar"/>
    <w:uiPriority w:val="99"/>
    <w:semiHidden/>
    <w:rsid w:val="00562DCA"/>
    <w:rPr>
      <w:b/>
      <w:bCs/>
      <w:lang w:eastAsia="cs-CZ"/>
    </w:rPr>
  </w:style>
  <w:style w:type="character" w:customStyle="1" w:styleId="PedmtkomenteChar">
    <w:name w:val="Předmět komentáře Char"/>
    <w:basedOn w:val="TextkomenteChar"/>
    <w:link w:val="Pedmtkomente"/>
    <w:uiPriority w:val="99"/>
    <w:semiHidden/>
    <w:locked/>
    <w:rsid w:val="00562DCA"/>
    <w:rPr>
      <w:rFonts w:cs="Times New Roman"/>
      <w:b/>
    </w:rPr>
  </w:style>
  <w:style w:type="paragraph" w:styleId="Prosttext">
    <w:name w:val="Plain Text"/>
    <w:basedOn w:val="Normln"/>
    <w:link w:val="ProsttextChar"/>
    <w:uiPriority w:val="99"/>
    <w:semiHidden/>
    <w:rsid w:val="00BB5183"/>
    <w:rPr>
      <w:rFonts w:ascii="Calibri" w:hAnsi="Calibri" w:cs="Consolas"/>
      <w:sz w:val="22"/>
      <w:szCs w:val="21"/>
      <w:lang w:eastAsia="en-US"/>
    </w:rPr>
  </w:style>
  <w:style w:type="character" w:customStyle="1" w:styleId="ProsttextChar">
    <w:name w:val="Prostý text Char"/>
    <w:basedOn w:val="Standardnpsmoodstavce"/>
    <w:link w:val="Prosttext"/>
    <w:uiPriority w:val="99"/>
    <w:semiHidden/>
    <w:locked/>
    <w:rsid w:val="00BB5183"/>
    <w:rPr>
      <w:rFonts w:ascii="Calibri" w:hAnsi="Calibri" w:cs="Consolas"/>
      <w:sz w:val="21"/>
      <w:szCs w:val="21"/>
      <w:lang w:val="en-GB" w:eastAsia="en-US"/>
    </w:rPr>
  </w:style>
  <w:style w:type="paragraph" w:styleId="Normlnweb">
    <w:name w:val="Normal (Web)"/>
    <w:basedOn w:val="Normln"/>
    <w:uiPriority w:val="99"/>
    <w:semiHidden/>
    <w:rsid w:val="007B735D"/>
    <w:pPr>
      <w:spacing w:before="100" w:beforeAutospacing="1" w:after="100" w:afterAutospacing="1"/>
    </w:pPr>
    <w:rPr>
      <w:lang w:eastAsia="cs-CZ"/>
    </w:rPr>
  </w:style>
  <w:style w:type="character" w:customStyle="1" w:styleId="hps">
    <w:name w:val="hps"/>
    <w:basedOn w:val="Standardnpsmoodstavce"/>
    <w:rsid w:val="00E43B26"/>
    <w:rPr>
      <w:rFonts w:cs="Times New Roman"/>
    </w:rPr>
  </w:style>
  <w:style w:type="character" w:styleId="Zdraznn">
    <w:name w:val="Emphasis"/>
    <w:basedOn w:val="Standardnpsmoodstavce"/>
    <w:uiPriority w:val="20"/>
    <w:qFormat/>
    <w:locked/>
    <w:rsid w:val="002F58DC"/>
    <w:rPr>
      <w:rFonts w:cs="Times New Roman"/>
      <w:b/>
      <w:bCs/>
    </w:rPr>
  </w:style>
  <w:style w:type="character" w:customStyle="1" w:styleId="st1">
    <w:name w:val="st1"/>
    <w:basedOn w:val="Standardnpsmoodstavce"/>
    <w:uiPriority w:val="99"/>
    <w:rsid w:val="002F58DC"/>
    <w:rPr>
      <w:rFonts w:cs="Times New Roman"/>
    </w:rPr>
  </w:style>
  <w:style w:type="character" w:customStyle="1" w:styleId="Nadpis3Char">
    <w:name w:val="Nadpis 3 Char"/>
    <w:basedOn w:val="Standardnpsmoodstavce"/>
    <w:link w:val="Nadpis3"/>
    <w:semiHidden/>
    <w:rsid w:val="004230BD"/>
    <w:rPr>
      <w:rFonts w:asciiTheme="majorHAnsi" w:eastAsiaTheme="majorEastAsia" w:hAnsiTheme="majorHAnsi" w:cstheme="majorBidi"/>
      <w:color w:val="243F60" w:themeColor="accent1" w:themeShade="7F"/>
      <w:sz w:val="24"/>
      <w:szCs w:val="24"/>
      <w:lang w:val="en-GB" w:eastAsia="en-GB"/>
    </w:rPr>
  </w:style>
  <w:style w:type="paragraph" w:customStyle="1" w:styleId="city-address">
    <w:name w:val="city-address"/>
    <w:basedOn w:val="Normln"/>
    <w:rsid w:val="001752CC"/>
    <w:pPr>
      <w:spacing w:before="100" w:beforeAutospacing="1" w:after="100" w:afterAutospacing="1"/>
    </w:pPr>
    <w:rPr>
      <w:rFonts w:eastAsia="Times New Roman"/>
      <w:lang w:eastAsia="cs-CZ"/>
    </w:rPr>
  </w:style>
  <w:style w:type="character" w:customStyle="1" w:styleId="Nadpis4Char">
    <w:name w:val="Nadpis 4 Char"/>
    <w:basedOn w:val="Standardnpsmoodstavce"/>
    <w:link w:val="Nadpis4"/>
    <w:semiHidden/>
    <w:rsid w:val="00BB4CE9"/>
    <w:rPr>
      <w:rFonts w:asciiTheme="majorHAnsi" w:eastAsiaTheme="majorEastAsia" w:hAnsiTheme="majorHAnsi" w:cstheme="majorBidi"/>
      <w:i/>
      <w:iCs/>
      <w:color w:val="365F91" w:themeColor="accent1" w:themeShade="BF"/>
      <w:sz w:val="24"/>
      <w:szCs w:val="24"/>
      <w:lang w:eastAsia="en-GB"/>
    </w:rPr>
  </w:style>
  <w:style w:type="character" w:customStyle="1" w:styleId="Nzev1">
    <w:name w:val="Název1"/>
    <w:basedOn w:val="Standardnpsmoodstavce"/>
    <w:rsid w:val="00F65EA8"/>
  </w:style>
  <w:style w:type="character" w:styleId="Siln">
    <w:name w:val="Strong"/>
    <w:basedOn w:val="Standardnpsmoodstavce"/>
    <w:uiPriority w:val="22"/>
    <w:qFormat/>
    <w:locked/>
    <w:rsid w:val="00F65EA8"/>
    <w:rPr>
      <w:b/>
      <w:bCs/>
    </w:rPr>
  </w:style>
  <w:style w:type="character" w:styleId="Sledovanodkaz">
    <w:name w:val="FollowedHyperlink"/>
    <w:basedOn w:val="Standardnpsmoodstavce"/>
    <w:uiPriority w:val="99"/>
    <w:semiHidden/>
    <w:unhideWhenUsed/>
    <w:rsid w:val="00F72B05"/>
    <w:rPr>
      <w:color w:val="800080" w:themeColor="followedHyperlink"/>
      <w:u w:val="single"/>
    </w:rPr>
  </w:style>
  <w:style w:type="paragraph" w:styleId="Revize">
    <w:name w:val="Revision"/>
    <w:hidden/>
    <w:uiPriority w:val="99"/>
    <w:semiHidden/>
    <w:rsid w:val="007F1F43"/>
    <w:rPr>
      <w:sz w:val="24"/>
      <w:szCs w:val="24"/>
      <w:lang w:eastAsia="en-GB"/>
    </w:rPr>
  </w:style>
  <w:style w:type="paragraph" w:styleId="Odstavecseseznamem">
    <w:name w:val="List Paragraph"/>
    <w:basedOn w:val="Normln"/>
    <w:uiPriority w:val="34"/>
    <w:qFormat/>
    <w:rsid w:val="00F72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56">
      <w:bodyDiv w:val="1"/>
      <w:marLeft w:val="0"/>
      <w:marRight w:val="0"/>
      <w:marTop w:val="0"/>
      <w:marBottom w:val="0"/>
      <w:divBdr>
        <w:top w:val="none" w:sz="0" w:space="0" w:color="auto"/>
        <w:left w:val="none" w:sz="0" w:space="0" w:color="auto"/>
        <w:bottom w:val="none" w:sz="0" w:space="0" w:color="auto"/>
        <w:right w:val="none" w:sz="0" w:space="0" w:color="auto"/>
      </w:divBdr>
    </w:div>
    <w:div w:id="3215058">
      <w:bodyDiv w:val="1"/>
      <w:marLeft w:val="0"/>
      <w:marRight w:val="0"/>
      <w:marTop w:val="0"/>
      <w:marBottom w:val="0"/>
      <w:divBdr>
        <w:top w:val="none" w:sz="0" w:space="0" w:color="auto"/>
        <w:left w:val="none" w:sz="0" w:space="0" w:color="auto"/>
        <w:bottom w:val="none" w:sz="0" w:space="0" w:color="auto"/>
        <w:right w:val="none" w:sz="0" w:space="0" w:color="auto"/>
      </w:divBdr>
    </w:div>
    <w:div w:id="13265495">
      <w:bodyDiv w:val="1"/>
      <w:marLeft w:val="0"/>
      <w:marRight w:val="0"/>
      <w:marTop w:val="0"/>
      <w:marBottom w:val="0"/>
      <w:divBdr>
        <w:top w:val="none" w:sz="0" w:space="0" w:color="auto"/>
        <w:left w:val="none" w:sz="0" w:space="0" w:color="auto"/>
        <w:bottom w:val="none" w:sz="0" w:space="0" w:color="auto"/>
        <w:right w:val="none" w:sz="0" w:space="0" w:color="auto"/>
      </w:divBdr>
    </w:div>
    <w:div w:id="20011815">
      <w:bodyDiv w:val="1"/>
      <w:marLeft w:val="0"/>
      <w:marRight w:val="0"/>
      <w:marTop w:val="0"/>
      <w:marBottom w:val="0"/>
      <w:divBdr>
        <w:top w:val="none" w:sz="0" w:space="0" w:color="auto"/>
        <w:left w:val="none" w:sz="0" w:space="0" w:color="auto"/>
        <w:bottom w:val="none" w:sz="0" w:space="0" w:color="auto"/>
        <w:right w:val="none" w:sz="0" w:space="0" w:color="auto"/>
      </w:divBdr>
    </w:div>
    <w:div w:id="26953363">
      <w:bodyDiv w:val="1"/>
      <w:marLeft w:val="0"/>
      <w:marRight w:val="0"/>
      <w:marTop w:val="0"/>
      <w:marBottom w:val="0"/>
      <w:divBdr>
        <w:top w:val="none" w:sz="0" w:space="0" w:color="auto"/>
        <w:left w:val="none" w:sz="0" w:space="0" w:color="auto"/>
        <w:bottom w:val="none" w:sz="0" w:space="0" w:color="auto"/>
        <w:right w:val="none" w:sz="0" w:space="0" w:color="auto"/>
      </w:divBdr>
    </w:div>
    <w:div w:id="72514891">
      <w:bodyDiv w:val="1"/>
      <w:marLeft w:val="0"/>
      <w:marRight w:val="0"/>
      <w:marTop w:val="0"/>
      <w:marBottom w:val="0"/>
      <w:divBdr>
        <w:top w:val="none" w:sz="0" w:space="0" w:color="auto"/>
        <w:left w:val="none" w:sz="0" w:space="0" w:color="auto"/>
        <w:bottom w:val="none" w:sz="0" w:space="0" w:color="auto"/>
        <w:right w:val="none" w:sz="0" w:space="0" w:color="auto"/>
      </w:divBdr>
    </w:div>
    <w:div w:id="94442730">
      <w:bodyDiv w:val="1"/>
      <w:marLeft w:val="0"/>
      <w:marRight w:val="0"/>
      <w:marTop w:val="0"/>
      <w:marBottom w:val="0"/>
      <w:divBdr>
        <w:top w:val="none" w:sz="0" w:space="0" w:color="auto"/>
        <w:left w:val="none" w:sz="0" w:space="0" w:color="auto"/>
        <w:bottom w:val="none" w:sz="0" w:space="0" w:color="auto"/>
        <w:right w:val="none" w:sz="0" w:space="0" w:color="auto"/>
      </w:divBdr>
    </w:div>
    <w:div w:id="140971795">
      <w:bodyDiv w:val="1"/>
      <w:marLeft w:val="0"/>
      <w:marRight w:val="0"/>
      <w:marTop w:val="0"/>
      <w:marBottom w:val="0"/>
      <w:divBdr>
        <w:top w:val="none" w:sz="0" w:space="0" w:color="auto"/>
        <w:left w:val="none" w:sz="0" w:space="0" w:color="auto"/>
        <w:bottom w:val="none" w:sz="0" w:space="0" w:color="auto"/>
        <w:right w:val="none" w:sz="0" w:space="0" w:color="auto"/>
      </w:divBdr>
      <w:divsChild>
        <w:div w:id="1792087886">
          <w:marLeft w:val="0"/>
          <w:marRight w:val="0"/>
          <w:marTop w:val="0"/>
          <w:marBottom w:val="0"/>
          <w:divBdr>
            <w:top w:val="none" w:sz="0" w:space="0" w:color="auto"/>
            <w:left w:val="none" w:sz="0" w:space="0" w:color="auto"/>
            <w:bottom w:val="none" w:sz="0" w:space="0" w:color="auto"/>
            <w:right w:val="none" w:sz="0" w:space="0" w:color="auto"/>
          </w:divBdr>
        </w:div>
        <w:div w:id="390160015">
          <w:marLeft w:val="0"/>
          <w:marRight w:val="0"/>
          <w:marTop w:val="0"/>
          <w:marBottom w:val="0"/>
          <w:divBdr>
            <w:top w:val="none" w:sz="0" w:space="0" w:color="auto"/>
            <w:left w:val="none" w:sz="0" w:space="0" w:color="auto"/>
            <w:bottom w:val="none" w:sz="0" w:space="0" w:color="auto"/>
            <w:right w:val="none" w:sz="0" w:space="0" w:color="auto"/>
          </w:divBdr>
        </w:div>
        <w:div w:id="1231773291">
          <w:marLeft w:val="0"/>
          <w:marRight w:val="0"/>
          <w:marTop w:val="0"/>
          <w:marBottom w:val="0"/>
          <w:divBdr>
            <w:top w:val="none" w:sz="0" w:space="0" w:color="auto"/>
            <w:left w:val="none" w:sz="0" w:space="0" w:color="auto"/>
            <w:bottom w:val="none" w:sz="0" w:space="0" w:color="auto"/>
            <w:right w:val="none" w:sz="0" w:space="0" w:color="auto"/>
          </w:divBdr>
        </w:div>
        <w:div w:id="1593928718">
          <w:marLeft w:val="0"/>
          <w:marRight w:val="0"/>
          <w:marTop w:val="0"/>
          <w:marBottom w:val="0"/>
          <w:divBdr>
            <w:top w:val="none" w:sz="0" w:space="0" w:color="auto"/>
            <w:left w:val="none" w:sz="0" w:space="0" w:color="auto"/>
            <w:bottom w:val="none" w:sz="0" w:space="0" w:color="auto"/>
            <w:right w:val="none" w:sz="0" w:space="0" w:color="auto"/>
          </w:divBdr>
        </w:div>
      </w:divsChild>
    </w:div>
    <w:div w:id="145633068">
      <w:bodyDiv w:val="1"/>
      <w:marLeft w:val="0"/>
      <w:marRight w:val="0"/>
      <w:marTop w:val="0"/>
      <w:marBottom w:val="0"/>
      <w:divBdr>
        <w:top w:val="none" w:sz="0" w:space="0" w:color="auto"/>
        <w:left w:val="none" w:sz="0" w:space="0" w:color="auto"/>
        <w:bottom w:val="none" w:sz="0" w:space="0" w:color="auto"/>
        <w:right w:val="none" w:sz="0" w:space="0" w:color="auto"/>
      </w:divBdr>
    </w:div>
    <w:div w:id="163976287">
      <w:bodyDiv w:val="1"/>
      <w:marLeft w:val="0"/>
      <w:marRight w:val="0"/>
      <w:marTop w:val="0"/>
      <w:marBottom w:val="0"/>
      <w:divBdr>
        <w:top w:val="none" w:sz="0" w:space="0" w:color="auto"/>
        <w:left w:val="none" w:sz="0" w:space="0" w:color="auto"/>
        <w:bottom w:val="none" w:sz="0" w:space="0" w:color="auto"/>
        <w:right w:val="none" w:sz="0" w:space="0" w:color="auto"/>
      </w:divBdr>
    </w:div>
    <w:div w:id="169680006">
      <w:bodyDiv w:val="1"/>
      <w:marLeft w:val="0"/>
      <w:marRight w:val="0"/>
      <w:marTop w:val="0"/>
      <w:marBottom w:val="0"/>
      <w:divBdr>
        <w:top w:val="none" w:sz="0" w:space="0" w:color="auto"/>
        <w:left w:val="none" w:sz="0" w:space="0" w:color="auto"/>
        <w:bottom w:val="none" w:sz="0" w:space="0" w:color="auto"/>
        <w:right w:val="none" w:sz="0" w:space="0" w:color="auto"/>
      </w:divBdr>
    </w:div>
    <w:div w:id="255595179">
      <w:bodyDiv w:val="1"/>
      <w:marLeft w:val="0"/>
      <w:marRight w:val="0"/>
      <w:marTop w:val="0"/>
      <w:marBottom w:val="0"/>
      <w:divBdr>
        <w:top w:val="none" w:sz="0" w:space="0" w:color="auto"/>
        <w:left w:val="none" w:sz="0" w:space="0" w:color="auto"/>
        <w:bottom w:val="none" w:sz="0" w:space="0" w:color="auto"/>
        <w:right w:val="none" w:sz="0" w:space="0" w:color="auto"/>
      </w:divBdr>
    </w:div>
    <w:div w:id="262232357">
      <w:bodyDiv w:val="1"/>
      <w:marLeft w:val="0"/>
      <w:marRight w:val="0"/>
      <w:marTop w:val="0"/>
      <w:marBottom w:val="0"/>
      <w:divBdr>
        <w:top w:val="none" w:sz="0" w:space="0" w:color="auto"/>
        <w:left w:val="none" w:sz="0" w:space="0" w:color="auto"/>
        <w:bottom w:val="none" w:sz="0" w:space="0" w:color="auto"/>
        <w:right w:val="none" w:sz="0" w:space="0" w:color="auto"/>
      </w:divBdr>
    </w:div>
    <w:div w:id="271328726">
      <w:bodyDiv w:val="1"/>
      <w:marLeft w:val="0"/>
      <w:marRight w:val="0"/>
      <w:marTop w:val="0"/>
      <w:marBottom w:val="0"/>
      <w:divBdr>
        <w:top w:val="none" w:sz="0" w:space="0" w:color="auto"/>
        <w:left w:val="none" w:sz="0" w:space="0" w:color="auto"/>
        <w:bottom w:val="none" w:sz="0" w:space="0" w:color="auto"/>
        <w:right w:val="none" w:sz="0" w:space="0" w:color="auto"/>
      </w:divBdr>
    </w:div>
    <w:div w:id="282152380">
      <w:bodyDiv w:val="1"/>
      <w:marLeft w:val="0"/>
      <w:marRight w:val="0"/>
      <w:marTop w:val="0"/>
      <w:marBottom w:val="0"/>
      <w:divBdr>
        <w:top w:val="none" w:sz="0" w:space="0" w:color="auto"/>
        <w:left w:val="none" w:sz="0" w:space="0" w:color="auto"/>
        <w:bottom w:val="none" w:sz="0" w:space="0" w:color="auto"/>
        <w:right w:val="none" w:sz="0" w:space="0" w:color="auto"/>
      </w:divBdr>
    </w:div>
    <w:div w:id="433718708">
      <w:bodyDiv w:val="1"/>
      <w:marLeft w:val="0"/>
      <w:marRight w:val="0"/>
      <w:marTop w:val="0"/>
      <w:marBottom w:val="0"/>
      <w:divBdr>
        <w:top w:val="none" w:sz="0" w:space="0" w:color="auto"/>
        <w:left w:val="none" w:sz="0" w:space="0" w:color="auto"/>
        <w:bottom w:val="none" w:sz="0" w:space="0" w:color="auto"/>
        <w:right w:val="none" w:sz="0" w:space="0" w:color="auto"/>
      </w:divBdr>
    </w:div>
    <w:div w:id="471290280">
      <w:bodyDiv w:val="1"/>
      <w:marLeft w:val="0"/>
      <w:marRight w:val="0"/>
      <w:marTop w:val="0"/>
      <w:marBottom w:val="0"/>
      <w:divBdr>
        <w:top w:val="none" w:sz="0" w:space="0" w:color="auto"/>
        <w:left w:val="none" w:sz="0" w:space="0" w:color="auto"/>
        <w:bottom w:val="none" w:sz="0" w:space="0" w:color="auto"/>
        <w:right w:val="none" w:sz="0" w:space="0" w:color="auto"/>
      </w:divBdr>
    </w:div>
    <w:div w:id="482087706">
      <w:bodyDiv w:val="1"/>
      <w:marLeft w:val="0"/>
      <w:marRight w:val="0"/>
      <w:marTop w:val="0"/>
      <w:marBottom w:val="0"/>
      <w:divBdr>
        <w:top w:val="none" w:sz="0" w:space="0" w:color="auto"/>
        <w:left w:val="none" w:sz="0" w:space="0" w:color="auto"/>
        <w:bottom w:val="none" w:sz="0" w:space="0" w:color="auto"/>
        <w:right w:val="none" w:sz="0" w:space="0" w:color="auto"/>
      </w:divBdr>
    </w:div>
    <w:div w:id="521357208">
      <w:bodyDiv w:val="1"/>
      <w:marLeft w:val="0"/>
      <w:marRight w:val="0"/>
      <w:marTop w:val="0"/>
      <w:marBottom w:val="0"/>
      <w:divBdr>
        <w:top w:val="none" w:sz="0" w:space="0" w:color="auto"/>
        <w:left w:val="none" w:sz="0" w:space="0" w:color="auto"/>
        <w:bottom w:val="none" w:sz="0" w:space="0" w:color="auto"/>
        <w:right w:val="none" w:sz="0" w:space="0" w:color="auto"/>
      </w:divBdr>
    </w:div>
    <w:div w:id="595943875">
      <w:bodyDiv w:val="1"/>
      <w:marLeft w:val="0"/>
      <w:marRight w:val="0"/>
      <w:marTop w:val="0"/>
      <w:marBottom w:val="0"/>
      <w:divBdr>
        <w:top w:val="none" w:sz="0" w:space="0" w:color="auto"/>
        <w:left w:val="none" w:sz="0" w:space="0" w:color="auto"/>
        <w:bottom w:val="none" w:sz="0" w:space="0" w:color="auto"/>
        <w:right w:val="none" w:sz="0" w:space="0" w:color="auto"/>
      </w:divBdr>
    </w:div>
    <w:div w:id="621349045">
      <w:bodyDiv w:val="1"/>
      <w:marLeft w:val="0"/>
      <w:marRight w:val="0"/>
      <w:marTop w:val="0"/>
      <w:marBottom w:val="0"/>
      <w:divBdr>
        <w:top w:val="none" w:sz="0" w:space="0" w:color="auto"/>
        <w:left w:val="none" w:sz="0" w:space="0" w:color="auto"/>
        <w:bottom w:val="none" w:sz="0" w:space="0" w:color="auto"/>
        <w:right w:val="none" w:sz="0" w:space="0" w:color="auto"/>
      </w:divBdr>
    </w:div>
    <w:div w:id="657344758">
      <w:bodyDiv w:val="1"/>
      <w:marLeft w:val="0"/>
      <w:marRight w:val="0"/>
      <w:marTop w:val="0"/>
      <w:marBottom w:val="0"/>
      <w:divBdr>
        <w:top w:val="none" w:sz="0" w:space="0" w:color="auto"/>
        <w:left w:val="none" w:sz="0" w:space="0" w:color="auto"/>
        <w:bottom w:val="none" w:sz="0" w:space="0" w:color="auto"/>
        <w:right w:val="none" w:sz="0" w:space="0" w:color="auto"/>
      </w:divBdr>
    </w:div>
    <w:div w:id="703754125">
      <w:bodyDiv w:val="1"/>
      <w:marLeft w:val="0"/>
      <w:marRight w:val="0"/>
      <w:marTop w:val="0"/>
      <w:marBottom w:val="0"/>
      <w:divBdr>
        <w:top w:val="none" w:sz="0" w:space="0" w:color="auto"/>
        <w:left w:val="none" w:sz="0" w:space="0" w:color="auto"/>
        <w:bottom w:val="none" w:sz="0" w:space="0" w:color="auto"/>
        <w:right w:val="none" w:sz="0" w:space="0" w:color="auto"/>
      </w:divBdr>
    </w:div>
    <w:div w:id="734671336">
      <w:bodyDiv w:val="1"/>
      <w:marLeft w:val="0"/>
      <w:marRight w:val="0"/>
      <w:marTop w:val="0"/>
      <w:marBottom w:val="0"/>
      <w:divBdr>
        <w:top w:val="none" w:sz="0" w:space="0" w:color="auto"/>
        <w:left w:val="none" w:sz="0" w:space="0" w:color="auto"/>
        <w:bottom w:val="none" w:sz="0" w:space="0" w:color="auto"/>
        <w:right w:val="none" w:sz="0" w:space="0" w:color="auto"/>
      </w:divBdr>
    </w:div>
    <w:div w:id="792331188">
      <w:bodyDiv w:val="1"/>
      <w:marLeft w:val="0"/>
      <w:marRight w:val="0"/>
      <w:marTop w:val="0"/>
      <w:marBottom w:val="0"/>
      <w:divBdr>
        <w:top w:val="none" w:sz="0" w:space="0" w:color="auto"/>
        <w:left w:val="none" w:sz="0" w:space="0" w:color="auto"/>
        <w:bottom w:val="none" w:sz="0" w:space="0" w:color="auto"/>
        <w:right w:val="none" w:sz="0" w:space="0" w:color="auto"/>
      </w:divBdr>
    </w:div>
    <w:div w:id="797331758">
      <w:bodyDiv w:val="1"/>
      <w:marLeft w:val="0"/>
      <w:marRight w:val="0"/>
      <w:marTop w:val="0"/>
      <w:marBottom w:val="0"/>
      <w:divBdr>
        <w:top w:val="none" w:sz="0" w:space="0" w:color="auto"/>
        <w:left w:val="none" w:sz="0" w:space="0" w:color="auto"/>
        <w:bottom w:val="none" w:sz="0" w:space="0" w:color="auto"/>
        <w:right w:val="none" w:sz="0" w:space="0" w:color="auto"/>
      </w:divBdr>
    </w:div>
    <w:div w:id="850148759">
      <w:bodyDiv w:val="1"/>
      <w:marLeft w:val="0"/>
      <w:marRight w:val="0"/>
      <w:marTop w:val="0"/>
      <w:marBottom w:val="0"/>
      <w:divBdr>
        <w:top w:val="none" w:sz="0" w:space="0" w:color="auto"/>
        <w:left w:val="none" w:sz="0" w:space="0" w:color="auto"/>
        <w:bottom w:val="none" w:sz="0" w:space="0" w:color="auto"/>
        <w:right w:val="none" w:sz="0" w:space="0" w:color="auto"/>
      </w:divBdr>
    </w:div>
    <w:div w:id="897521963">
      <w:bodyDiv w:val="1"/>
      <w:marLeft w:val="0"/>
      <w:marRight w:val="0"/>
      <w:marTop w:val="0"/>
      <w:marBottom w:val="0"/>
      <w:divBdr>
        <w:top w:val="none" w:sz="0" w:space="0" w:color="auto"/>
        <w:left w:val="none" w:sz="0" w:space="0" w:color="auto"/>
        <w:bottom w:val="none" w:sz="0" w:space="0" w:color="auto"/>
        <w:right w:val="none" w:sz="0" w:space="0" w:color="auto"/>
      </w:divBdr>
    </w:div>
    <w:div w:id="1112898678">
      <w:bodyDiv w:val="1"/>
      <w:marLeft w:val="0"/>
      <w:marRight w:val="0"/>
      <w:marTop w:val="0"/>
      <w:marBottom w:val="0"/>
      <w:divBdr>
        <w:top w:val="none" w:sz="0" w:space="0" w:color="auto"/>
        <w:left w:val="none" w:sz="0" w:space="0" w:color="auto"/>
        <w:bottom w:val="none" w:sz="0" w:space="0" w:color="auto"/>
        <w:right w:val="none" w:sz="0" w:space="0" w:color="auto"/>
      </w:divBdr>
    </w:div>
    <w:div w:id="1251157301">
      <w:bodyDiv w:val="1"/>
      <w:marLeft w:val="0"/>
      <w:marRight w:val="0"/>
      <w:marTop w:val="0"/>
      <w:marBottom w:val="0"/>
      <w:divBdr>
        <w:top w:val="none" w:sz="0" w:space="0" w:color="auto"/>
        <w:left w:val="none" w:sz="0" w:space="0" w:color="auto"/>
        <w:bottom w:val="none" w:sz="0" w:space="0" w:color="auto"/>
        <w:right w:val="none" w:sz="0" w:space="0" w:color="auto"/>
      </w:divBdr>
    </w:div>
    <w:div w:id="1308827313">
      <w:bodyDiv w:val="1"/>
      <w:marLeft w:val="0"/>
      <w:marRight w:val="0"/>
      <w:marTop w:val="0"/>
      <w:marBottom w:val="0"/>
      <w:divBdr>
        <w:top w:val="none" w:sz="0" w:space="0" w:color="auto"/>
        <w:left w:val="none" w:sz="0" w:space="0" w:color="auto"/>
        <w:bottom w:val="none" w:sz="0" w:space="0" w:color="auto"/>
        <w:right w:val="none" w:sz="0" w:space="0" w:color="auto"/>
      </w:divBdr>
    </w:div>
    <w:div w:id="1375814048">
      <w:bodyDiv w:val="1"/>
      <w:marLeft w:val="0"/>
      <w:marRight w:val="0"/>
      <w:marTop w:val="0"/>
      <w:marBottom w:val="0"/>
      <w:divBdr>
        <w:top w:val="none" w:sz="0" w:space="0" w:color="auto"/>
        <w:left w:val="none" w:sz="0" w:space="0" w:color="auto"/>
        <w:bottom w:val="none" w:sz="0" w:space="0" w:color="auto"/>
        <w:right w:val="none" w:sz="0" w:space="0" w:color="auto"/>
      </w:divBdr>
    </w:div>
    <w:div w:id="1388257195">
      <w:marLeft w:val="0"/>
      <w:marRight w:val="0"/>
      <w:marTop w:val="0"/>
      <w:marBottom w:val="0"/>
      <w:divBdr>
        <w:top w:val="none" w:sz="0" w:space="0" w:color="auto"/>
        <w:left w:val="none" w:sz="0" w:space="0" w:color="auto"/>
        <w:bottom w:val="none" w:sz="0" w:space="0" w:color="auto"/>
        <w:right w:val="none" w:sz="0" w:space="0" w:color="auto"/>
      </w:divBdr>
    </w:div>
    <w:div w:id="1388257196">
      <w:marLeft w:val="0"/>
      <w:marRight w:val="0"/>
      <w:marTop w:val="0"/>
      <w:marBottom w:val="0"/>
      <w:divBdr>
        <w:top w:val="none" w:sz="0" w:space="0" w:color="auto"/>
        <w:left w:val="none" w:sz="0" w:space="0" w:color="auto"/>
        <w:bottom w:val="none" w:sz="0" w:space="0" w:color="auto"/>
        <w:right w:val="none" w:sz="0" w:space="0" w:color="auto"/>
      </w:divBdr>
    </w:div>
    <w:div w:id="1388257197">
      <w:marLeft w:val="0"/>
      <w:marRight w:val="0"/>
      <w:marTop w:val="0"/>
      <w:marBottom w:val="0"/>
      <w:divBdr>
        <w:top w:val="none" w:sz="0" w:space="0" w:color="auto"/>
        <w:left w:val="none" w:sz="0" w:space="0" w:color="auto"/>
        <w:bottom w:val="none" w:sz="0" w:space="0" w:color="auto"/>
        <w:right w:val="none" w:sz="0" w:space="0" w:color="auto"/>
      </w:divBdr>
    </w:div>
    <w:div w:id="1388257198">
      <w:marLeft w:val="0"/>
      <w:marRight w:val="0"/>
      <w:marTop w:val="0"/>
      <w:marBottom w:val="0"/>
      <w:divBdr>
        <w:top w:val="none" w:sz="0" w:space="0" w:color="auto"/>
        <w:left w:val="none" w:sz="0" w:space="0" w:color="auto"/>
        <w:bottom w:val="none" w:sz="0" w:space="0" w:color="auto"/>
        <w:right w:val="none" w:sz="0" w:space="0" w:color="auto"/>
      </w:divBdr>
    </w:div>
    <w:div w:id="1388257199">
      <w:marLeft w:val="0"/>
      <w:marRight w:val="0"/>
      <w:marTop w:val="0"/>
      <w:marBottom w:val="0"/>
      <w:divBdr>
        <w:top w:val="none" w:sz="0" w:space="0" w:color="auto"/>
        <w:left w:val="none" w:sz="0" w:space="0" w:color="auto"/>
        <w:bottom w:val="none" w:sz="0" w:space="0" w:color="auto"/>
        <w:right w:val="none" w:sz="0" w:space="0" w:color="auto"/>
      </w:divBdr>
    </w:div>
    <w:div w:id="1388257201">
      <w:marLeft w:val="0"/>
      <w:marRight w:val="0"/>
      <w:marTop w:val="0"/>
      <w:marBottom w:val="0"/>
      <w:divBdr>
        <w:top w:val="none" w:sz="0" w:space="0" w:color="auto"/>
        <w:left w:val="none" w:sz="0" w:space="0" w:color="auto"/>
        <w:bottom w:val="none" w:sz="0" w:space="0" w:color="auto"/>
        <w:right w:val="none" w:sz="0" w:space="0" w:color="auto"/>
      </w:divBdr>
      <w:divsChild>
        <w:div w:id="1388257193">
          <w:marLeft w:val="0"/>
          <w:marRight w:val="0"/>
          <w:marTop w:val="0"/>
          <w:marBottom w:val="0"/>
          <w:divBdr>
            <w:top w:val="none" w:sz="0" w:space="0" w:color="auto"/>
            <w:left w:val="none" w:sz="0" w:space="0" w:color="auto"/>
            <w:bottom w:val="none" w:sz="0" w:space="0" w:color="auto"/>
            <w:right w:val="none" w:sz="0" w:space="0" w:color="auto"/>
          </w:divBdr>
          <w:divsChild>
            <w:div w:id="1388257194">
              <w:marLeft w:val="0"/>
              <w:marRight w:val="0"/>
              <w:marTop w:val="0"/>
              <w:marBottom w:val="0"/>
              <w:divBdr>
                <w:top w:val="none" w:sz="0" w:space="0" w:color="auto"/>
                <w:left w:val="none" w:sz="0" w:space="0" w:color="auto"/>
                <w:bottom w:val="none" w:sz="0" w:space="0" w:color="auto"/>
                <w:right w:val="none" w:sz="0" w:space="0" w:color="auto"/>
              </w:divBdr>
              <w:divsChild>
                <w:div w:id="1388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6336">
      <w:bodyDiv w:val="1"/>
      <w:marLeft w:val="0"/>
      <w:marRight w:val="0"/>
      <w:marTop w:val="0"/>
      <w:marBottom w:val="0"/>
      <w:divBdr>
        <w:top w:val="none" w:sz="0" w:space="0" w:color="auto"/>
        <w:left w:val="none" w:sz="0" w:space="0" w:color="auto"/>
        <w:bottom w:val="none" w:sz="0" w:space="0" w:color="auto"/>
        <w:right w:val="none" w:sz="0" w:space="0" w:color="auto"/>
      </w:divBdr>
    </w:div>
    <w:div w:id="1452942328">
      <w:bodyDiv w:val="1"/>
      <w:marLeft w:val="0"/>
      <w:marRight w:val="0"/>
      <w:marTop w:val="0"/>
      <w:marBottom w:val="0"/>
      <w:divBdr>
        <w:top w:val="none" w:sz="0" w:space="0" w:color="auto"/>
        <w:left w:val="none" w:sz="0" w:space="0" w:color="auto"/>
        <w:bottom w:val="none" w:sz="0" w:space="0" w:color="auto"/>
        <w:right w:val="none" w:sz="0" w:space="0" w:color="auto"/>
      </w:divBdr>
    </w:div>
    <w:div w:id="1506821013">
      <w:bodyDiv w:val="1"/>
      <w:marLeft w:val="0"/>
      <w:marRight w:val="0"/>
      <w:marTop w:val="0"/>
      <w:marBottom w:val="0"/>
      <w:divBdr>
        <w:top w:val="none" w:sz="0" w:space="0" w:color="auto"/>
        <w:left w:val="none" w:sz="0" w:space="0" w:color="auto"/>
        <w:bottom w:val="none" w:sz="0" w:space="0" w:color="auto"/>
        <w:right w:val="none" w:sz="0" w:space="0" w:color="auto"/>
      </w:divBdr>
    </w:div>
    <w:div w:id="1671254192">
      <w:bodyDiv w:val="1"/>
      <w:marLeft w:val="0"/>
      <w:marRight w:val="0"/>
      <w:marTop w:val="0"/>
      <w:marBottom w:val="0"/>
      <w:divBdr>
        <w:top w:val="none" w:sz="0" w:space="0" w:color="auto"/>
        <w:left w:val="none" w:sz="0" w:space="0" w:color="auto"/>
        <w:bottom w:val="none" w:sz="0" w:space="0" w:color="auto"/>
        <w:right w:val="none" w:sz="0" w:space="0" w:color="auto"/>
      </w:divBdr>
    </w:div>
    <w:div w:id="1735618831">
      <w:bodyDiv w:val="1"/>
      <w:marLeft w:val="0"/>
      <w:marRight w:val="0"/>
      <w:marTop w:val="0"/>
      <w:marBottom w:val="0"/>
      <w:divBdr>
        <w:top w:val="none" w:sz="0" w:space="0" w:color="auto"/>
        <w:left w:val="none" w:sz="0" w:space="0" w:color="auto"/>
        <w:bottom w:val="none" w:sz="0" w:space="0" w:color="auto"/>
        <w:right w:val="none" w:sz="0" w:space="0" w:color="auto"/>
      </w:divBdr>
    </w:div>
    <w:div w:id="1802650412">
      <w:bodyDiv w:val="1"/>
      <w:marLeft w:val="0"/>
      <w:marRight w:val="0"/>
      <w:marTop w:val="0"/>
      <w:marBottom w:val="0"/>
      <w:divBdr>
        <w:top w:val="none" w:sz="0" w:space="0" w:color="auto"/>
        <w:left w:val="none" w:sz="0" w:space="0" w:color="auto"/>
        <w:bottom w:val="none" w:sz="0" w:space="0" w:color="auto"/>
        <w:right w:val="none" w:sz="0" w:space="0" w:color="auto"/>
      </w:divBdr>
    </w:div>
    <w:div w:id="1919165402">
      <w:bodyDiv w:val="1"/>
      <w:marLeft w:val="0"/>
      <w:marRight w:val="0"/>
      <w:marTop w:val="0"/>
      <w:marBottom w:val="0"/>
      <w:divBdr>
        <w:top w:val="none" w:sz="0" w:space="0" w:color="auto"/>
        <w:left w:val="none" w:sz="0" w:space="0" w:color="auto"/>
        <w:bottom w:val="none" w:sz="0" w:space="0" w:color="auto"/>
        <w:right w:val="none" w:sz="0" w:space="0" w:color="auto"/>
      </w:divBdr>
      <w:divsChild>
        <w:div w:id="1346663435">
          <w:marLeft w:val="0"/>
          <w:marRight w:val="0"/>
          <w:marTop w:val="0"/>
          <w:marBottom w:val="0"/>
          <w:divBdr>
            <w:top w:val="none" w:sz="0" w:space="0" w:color="auto"/>
            <w:left w:val="none" w:sz="0" w:space="0" w:color="auto"/>
            <w:bottom w:val="none" w:sz="0" w:space="0" w:color="auto"/>
            <w:right w:val="none" w:sz="0" w:space="0" w:color="auto"/>
          </w:divBdr>
          <w:divsChild>
            <w:div w:id="259068828">
              <w:marLeft w:val="0"/>
              <w:marRight w:val="0"/>
              <w:marTop w:val="0"/>
              <w:marBottom w:val="0"/>
              <w:divBdr>
                <w:top w:val="none" w:sz="0" w:space="0" w:color="auto"/>
                <w:left w:val="none" w:sz="0" w:space="0" w:color="auto"/>
                <w:bottom w:val="none" w:sz="0" w:space="0" w:color="auto"/>
                <w:right w:val="none" w:sz="0" w:space="0" w:color="auto"/>
              </w:divBdr>
              <w:divsChild>
                <w:div w:id="1195581035">
                  <w:marLeft w:val="0"/>
                  <w:marRight w:val="0"/>
                  <w:marTop w:val="0"/>
                  <w:marBottom w:val="0"/>
                  <w:divBdr>
                    <w:top w:val="none" w:sz="0" w:space="0" w:color="auto"/>
                    <w:left w:val="none" w:sz="0" w:space="0" w:color="auto"/>
                    <w:bottom w:val="none" w:sz="0" w:space="0" w:color="auto"/>
                    <w:right w:val="none" w:sz="0" w:space="0" w:color="auto"/>
                  </w:divBdr>
                  <w:divsChild>
                    <w:div w:id="2090536492">
                      <w:marLeft w:val="0"/>
                      <w:marRight w:val="0"/>
                      <w:marTop w:val="0"/>
                      <w:marBottom w:val="0"/>
                      <w:divBdr>
                        <w:top w:val="none" w:sz="0" w:space="0" w:color="auto"/>
                        <w:left w:val="none" w:sz="0" w:space="0" w:color="auto"/>
                        <w:bottom w:val="none" w:sz="0" w:space="0" w:color="auto"/>
                        <w:right w:val="none" w:sz="0" w:space="0" w:color="auto"/>
                      </w:divBdr>
                      <w:divsChild>
                        <w:div w:id="1720132250">
                          <w:marLeft w:val="0"/>
                          <w:marRight w:val="0"/>
                          <w:marTop w:val="0"/>
                          <w:marBottom w:val="0"/>
                          <w:divBdr>
                            <w:top w:val="none" w:sz="0" w:space="0" w:color="auto"/>
                            <w:left w:val="none" w:sz="0" w:space="0" w:color="auto"/>
                            <w:bottom w:val="none" w:sz="0" w:space="0" w:color="auto"/>
                            <w:right w:val="none" w:sz="0" w:space="0" w:color="auto"/>
                          </w:divBdr>
                          <w:divsChild>
                            <w:div w:id="18719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266171">
      <w:bodyDiv w:val="1"/>
      <w:marLeft w:val="0"/>
      <w:marRight w:val="0"/>
      <w:marTop w:val="0"/>
      <w:marBottom w:val="0"/>
      <w:divBdr>
        <w:top w:val="none" w:sz="0" w:space="0" w:color="auto"/>
        <w:left w:val="none" w:sz="0" w:space="0" w:color="auto"/>
        <w:bottom w:val="none" w:sz="0" w:space="0" w:color="auto"/>
        <w:right w:val="none" w:sz="0" w:space="0" w:color="auto"/>
      </w:divBdr>
    </w:div>
    <w:div w:id="2037851050">
      <w:bodyDiv w:val="1"/>
      <w:marLeft w:val="0"/>
      <w:marRight w:val="0"/>
      <w:marTop w:val="0"/>
      <w:marBottom w:val="0"/>
      <w:divBdr>
        <w:top w:val="none" w:sz="0" w:space="0" w:color="auto"/>
        <w:left w:val="none" w:sz="0" w:space="0" w:color="auto"/>
        <w:bottom w:val="none" w:sz="0" w:space="0" w:color="auto"/>
        <w:right w:val="none" w:sz="0" w:space="0" w:color="auto"/>
      </w:divBdr>
    </w:div>
    <w:div w:id="2075084434">
      <w:bodyDiv w:val="1"/>
      <w:marLeft w:val="0"/>
      <w:marRight w:val="0"/>
      <w:marTop w:val="0"/>
      <w:marBottom w:val="0"/>
      <w:divBdr>
        <w:top w:val="none" w:sz="0" w:space="0" w:color="auto"/>
        <w:left w:val="none" w:sz="0" w:space="0" w:color="auto"/>
        <w:bottom w:val="none" w:sz="0" w:space="0" w:color="auto"/>
        <w:right w:val="none" w:sz="0" w:space="0" w:color="auto"/>
      </w:divBdr>
    </w:div>
    <w:div w:id="2078936878">
      <w:bodyDiv w:val="1"/>
      <w:marLeft w:val="0"/>
      <w:marRight w:val="0"/>
      <w:marTop w:val="0"/>
      <w:marBottom w:val="0"/>
      <w:divBdr>
        <w:top w:val="none" w:sz="0" w:space="0" w:color="auto"/>
        <w:left w:val="none" w:sz="0" w:space="0" w:color="auto"/>
        <w:bottom w:val="none" w:sz="0" w:space="0" w:color="auto"/>
        <w:right w:val="none" w:sz="0" w:space="0" w:color="auto"/>
      </w:divBdr>
    </w:div>
    <w:div w:id="2098094434">
      <w:bodyDiv w:val="1"/>
      <w:marLeft w:val="0"/>
      <w:marRight w:val="0"/>
      <w:marTop w:val="0"/>
      <w:marBottom w:val="0"/>
      <w:divBdr>
        <w:top w:val="none" w:sz="0" w:space="0" w:color="auto"/>
        <w:left w:val="none" w:sz="0" w:space="0" w:color="auto"/>
        <w:bottom w:val="none" w:sz="0" w:space="0" w:color="auto"/>
        <w:right w:val="none" w:sz="0" w:space="0" w:color="auto"/>
      </w:divBdr>
    </w:div>
    <w:div w:id="2135831204">
      <w:bodyDiv w:val="1"/>
      <w:marLeft w:val="0"/>
      <w:marRight w:val="0"/>
      <w:marTop w:val="0"/>
      <w:marBottom w:val="0"/>
      <w:divBdr>
        <w:top w:val="none" w:sz="0" w:space="0" w:color="auto"/>
        <w:left w:val="none" w:sz="0" w:space="0" w:color="auto"/>
        <w:bottom w:val="none" w:sz="0" w:space="0" w:color="auto"/>
        <w:right w:val="none" w:sz="0" w:space="0" w:color="auto"/>
      </w:divBdr>
      <w:divsChild>
        <w:div w:id="317271026">
          <w:marLeft w:val="0"/>
          <w:marRight w:val="0"/>
          <w:marTop w:val="0"/>
          <w:marBottom w:val="0"/>
          <w:divBdr>
            <w:top w:val="none" w:sz="0" w:space="0" w:color="auto"/>
            <w:left w:val="none" w:sz="0" w:space="0" w:color="auto"/>
            <w:bottom w:val="none" w:sz="0" w:space="0" w:color="auto"/>
            <w:right w:val="none" w:sz="0" w:space="0" w:color="auto"/>
          </w:divBdr>
          <w:divsChild>
            <w:div w:id="1876692086">
              <w:marLeft w:val="0"/>
              <w:marRight w:val="0"/>
              <w:marTop w:val="0"/>
              <w:marBottom w:val="0"/>
              <w:divBdr>
                <w:top w:val="none" w:sz="0" w:space="0" w:color="auto"/>
                <w:left w:val="none" w:sz="0" w:space="0" w:color="auto"/>
                <w:bottom w:val="none" w:sz="0" w:space="0" w:color="auto"/>
                <w:right w:val="none" w:sz="0" w:space="0" w:color="auto"/>
              </w:divBdr>
              <w:divsChild>
                <w:div w:id="1697347041">
                  <w:marLeft w:val="0"/>
                  <w:marRight w:val="0"/>
                  <w:marTop w:val="0"/>
                  <w:marBottom w:val="0"/>
                  <w:divBdr>
                    <w:top w:val="none" w:sz="0" w:space="0" w:color="auto"/>
                    <w:left w:val="none" w:sz="0" w:space="0" w:color="auto"/>
                    <w:bottom w:val="none" w:sz="0" w:space="0" w:color="auto"/>
                    <w:right w:val="none" w:sz="0" w:space="0" w:color="auto"/>
                  </w:divBdr>
                  <w:divsChild>
                    <w:div w:id="1778139940">
                      <w:marLeft w:val="0"/>
                      <w:marRight w:val="0"/>
                      <w:marTop w:val="0"/>
                      <w:marBottom w:val="0"/>
                      <w:divBdr>
                        <w:top w:val="none" w:sz="0" w:space="0" w:color="auto"/>
                        <w:left w:val="none" w:sz="0" w:space="0" w:color="auto"/>
                        <w:bottom w:val="none" w:sz="0" w:space="0" w:color="auto"/>
                        <w:right w:val="none" w:sz="0" w:space="0" w:color="auto"/>
                      </w:divBdr>
                      <w:divsChild>
                        <w:div w:id="1435520245">
                          <w:marLeft w:val="0"/>
                          <w:marRight w:val="0"/>
                          <w:marTop w:val="0"/>
                          <w:marBottom w:val="0"/>
                          <w:divBdr>
                            <w:top w:val="none" w:sz="0" w:space="0" w:color="auto"/>
                            <w:left w:val="none" w:sz="0" w:space="0" w:color="auto"/>
                            <w:bottom w:val="none" w:sz="0" w:space="0" w:color="auto"/>
                            <w:right w:val="none" w:sz="0" w:space="0" w:color="auto"/>
                          </w:divBdr>
                          <w:divsChild>
                            <w:div w:id="8234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reav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restcom.cz" TargetMode="External"/><Relationship Id="rId4" Type="http://schemas.openxmlformats.org/officeDocument/2006/relationships/settings" Target="settings.xml"/><Relationship Id="rId9" Type="http://schemas.openxmlformats.org/officeDocument/2006/relationships/hyperlink" Target="mailto:jana.bakesova@crestcom.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0E0C-9B87-4A95-AC7E-D285527E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790</Words>
  <Characters>4662</Characters>
  <Application>Microsoft Office Word</Application>
  <DocSecurity>0</DocSecurity>
  <Lines>38</Lines>
  <Paragraphs>10</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Tisková zpráva</vt:lpstr>
      <vt:lpstr>Tisková zpráva</vt:lpstr>
      <vt:lpstr>Tisková zpráva</vt:lpstr>
    </vt:vector>
  </TitlesOfParts>
  <Company>HP</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Office 2004 Test Drive User</dc:creator>
  <cp:lastModifiedBy>Denisa Kolaříková</cp:lastModifiedBy>
  <cp:revision>22</cp:revision>
  <cp:lastPrinted>2016-01-15T13:03:00Z</cp:lastPrinted>
  <dcterms:created xsi:type="dcterms:W3CDTF">2016-04-29T15:08:00Z</dcterms:created>
  <dcterms:modified xsi:type="dcterms:W3CDTF">2016-05-03T15:06:00Z</dcterms:modified>
</cp:coreProperties>
</file>